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DA" w:rsidRDefault="00560FDA" w:rsidP="00560FDA">
      <w:pPr>
        <w:spacing w:line="1520" w:lineRule="exact"/>
        <w:jc w:val="center"/>
        <w:rPr>
          <w:rFonts w:ascii="楷体_GB2312" w:eastAsia="楷体_GB2312" w:hAnsi="新宋体"/>
          <w:b/>
          <w:color w:val="FF0000"/>
          <w:spacing w:val="-140"/>
          <w:w w:val="80"/>
          <w:sz w:val="144"/>
          <w:szCs w:val="144"/>
        </w:rPr>
      </w:pPr>
      <w:r>
        <w:rPr>
          <w:rFonts w:ascii="楷体_GB2312" w:eastAsia="楷体_GB2312" w:hAnsi="新宋体" w:hint="eastAsia"/>
          <w:b/>
          <w:color w:val="FF0000"/>
          <w:spacing w:val="-140"/>
          <w:w w:val="80"/>
          <w:sz w:val="144"/>
          <w:szCs w:val="144"/>
        </w:rPr>
        <w:t>昆山市教育局教科室</w:t>
      </w:r>
    </w:p>
    <w:p w:rsidR="00560FDA" w:rsidRDefault="00560FDA" w:rsidP="00560FDA">
      <w:pPr>
        <w:spacing w:line="240" w:lineRule="atLeast"/>
        <w:jc w:val="center"/>
        <w:rPr>
          <w:rFonts w:ascii="楷体_GB2312" w:eastAsia="楷体_GB2312" w:hAnsi="Calibri"/>
          <w:sz w:val="32"/>
        </w:rPr>
      </w:pPr>
      <w:r>
        <w:rPr>
          <w:rFonts w:ascii="楷体_GB2312" w:eastAsia="楷体_GB2312" w:hAnsi="Calibri" w:hint="eastAsia"/>
          <w:sz w:val="32"/>
        </w:rPr>
        <w:t>昆教科</w:t>
      </w:r>
      <w:r>
        <w:rPr>
          <w:rFonts w:ascii="楷体_GB2312" w:eastAsia="楷体_GB2312" w:hAnsi="宋体" w:hint="eastAsia"/>
          <w:sz w:val="32"/>
        </w:rPr>
        <w:t>〔</w:t>
      </w:r>
      <w:r>
        <w:rPr>
          <w:rFonts w:ascii="楷体_GB2312" w:eastAsia="楷体_GB2312" w:hAnsi="Calibri" w:hint="eastAsia"/>
          <w:sz w:val="32"/>
        </w:rPr>
        <w:t>201</w:t>
      </w:r>
      <w:r w:rsidR="001F7D2B">
        <w:rPr>
          <w:rFonts w:ascii="楷体_GB2312" w:eastAsia="楷体_GB2312" w:hint="eastAsia"/>
          <w:sz w:val="32"/>
        </w:rPr>
        <w:t>6</w:t>
      </w:r>
      <w:r>
        <w:rPr>
          <w:rFonts w:ascii="楷体_GB2312" w:eastAsia="楷体_GB2312" w:hAnsi="宋体" w:hint="eastAsia"/>
          <w:sz w:val="32"/>
        </w:rPr>
        <w:t>〕</w:t>
      </w:r>
      <w:r w:rsidR="00B5700D">
        <w:rPr>
          <w:rFonts w:ascii="楷体_GB2312" w:eastAsia="楷体_GB2312" w:hAnsi="宋体" w:hint="eastAsia"/>
          <w:sz w:val="32"/>
        </w:rPr>
        <w:t>11</w:t>
      </w:r>
      <w:r>
        <w:rPr>
          <w:rFonts w:ascii="楷体_GB2312" w:eastAsia="楷体_GB2312" w:hAnsi="Calibri" w:hint="eastAsia"/>
          <w:sz w:val="32"/>
        </w:rPr>
        <w:t>号</w:t>
      </w:r>
      <w:bookmarkStart w:id="0" w:name="_GoBack"/>
      <w:bookmarkEnd w:id="0"/>
    </w:p>
    <w:p w:rsidR="00560FDA" w:rsidRDefault="00560FDA" w:rsidP="00560FDA">
      <w:pPr>
        <w:spacing w:line="240" w:lineRule="atLeast"/>
        <w:jc w:val="center"/>
        <w:rPr>
          <w:color w:val="FF0000"/>
          <w:sz w:val="44"/>
        </w:rPr>
      </w:pPr>
      <w:r>
        <w:rPr>
          <w:rFonts w:ascii="Calibri" w:hAnsi="Calibri"/>
          <w:b/>
          <w:color w:val="FF0000"/>
          <w:sz w:val="44"/>
        </w:rPr>
        <w:t>——</w:t>
      </w:r>
      <w:proofErr w:type="gramStart"/>
      <w:r>
        <w:rPr>
          <w:rFonts w:ascii="Calibri" w:hAnsi="Calibri"/>
          <w:b/>
          <w:color w:val="FF0000"/>
          <w:sz w:val="44"/>
        </w:rPr>
        <w:t>——————</w:t>
      </w:r>
      <w:proofErr w:type="gramEnd"/>
      <w:r>
        <w:rPr>
          <w:rFonts w:ascii="Calibri" w:hAnsi="Calibri"/>
          <w:b/>
          <w:color w:val="FF0000"/>
          <w:sz w:val="44"/>
        </w:rPr>
        <w:t xml:space="preserve"> </w:t>
      </w:r>
      <w:r>
        <w:rPr>
          <w:rFonts w:ascii="Calibri" w:hAnsi="宋体" w:hint="eastAsia"/>
          <w:b/>
          <w:color w:val="FF0000"/>
          <w:sz w:val="44"/>
        </w:rPr>
        <w:t>★</w:t>
      </w:r>
      <w:r>
        <w:rPr>
          <w:rFonts w:ascii="Calibri" w:hAnsi="Calibri"/>
          <w:b/>
          <w:color w:val="FF0000"/>
          <w:sz w:val="44"/>
        </w:rPr>
        <w:t xml:space="preserve"> ——</w:t>
      </w:r>
      <w:proofErr w:type="gramStart"/>
      <w:r>
        <w:rPr>
          <w:rFonts w:ascii="Calibri" w:hAnsi="Calibri"/>
          <w:b/>
          <w:color w:val="FF0000"/>
          <w:sz w:val="44"/>
        </w:rPr>
        <w:t>——————</w:t>
      </w:r>
      <w:proofErr w:type="gramEnd"/>
    </w:p>
    <w:p w:rsidR="00E61572" w:rsidRPr="00560FDA" w:rsidRDefault="00E61572" w:rsidP="00560FDA">
      <w:pPr>
        <w:jc w:val="center"/>
        <w:rPr>
          <w:b/>
          <w:sz w:val="36"/>
          <w:szCs w:val="36"/>
        </w:rPr>
      </w:pPr>
      <w:r w:rsidRPr="00C5159F">
        <w:rPr>
          <w:rFonts w:hint="eastAsia"/>
          <w:b/>
          <w:sz w:val="36"/>
          <w:szCs w:val="36"/>
        </w:rPr>
        <w:t>关于做好昆山市教育科研成果申报工作的通知</w:t>
      </w:r>
    </w:p>
    <w:p w:rsidR="00E61572" w:rsidRPr="005E1D67" w:rsidRDefault="00E61572" w:rsidP="00E61572">
      <w:pPr>
        <w:spacing w:line="600" w:lineRule="exact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各中小学、幼儿园：</w:t>
      </w:r>
    </w:p>
    <w:p w:rsidR="00E61572" w:rsidRPr="005E1D67" w:rsidRDefault="00E61572" w:rsidP="00E61572">
      <w:pPr>
        <w:spacing w:line="600" w:lineRule="exact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 xml:space="preserve">    根据《昆山市教育科研成果奖励办法（试行）》（</w:t>
      </w:r>
      <w:proofErr w:type="gramStart"/>
      <w:r w:rsidRPr="005E1D67">
        <w:rPr>
          <w:rFonts w:ascii="仿宋_GB2312" w:eastAsia="仿宋_GB2312" w:hint="eastAsia"/>
          <w:sz w:val="32"/>
          <w:szCs w:val="32"/>
        </w:rPr>
        <w:t>昆教</w:t>
      </w:r>
      <w:proofErr w:type="gramEnd"/>
      <w:r w:rsidRPr="005E1D67">
        <w:rPr>
          <w:rFonts w:ascii="仿宋_GB2312" w:eastAsia="仿宋_GB2312" w:hint="eastAsia"/>
          <w:sz w:val="32"/>
          <w:szCs w:val="32"/>
        </w:rPr>
        <w:t>[2010]172号）精神，现请各校对照文件，组织</w:t>
      </w:r>
      <w:r>
        <w:rPr>
          <w:rFonts w:ascii="仿宋_GB2312" w:eastAsia="仿宋_GB2312" w:hint="eastAsia"/>
          <w:sz w:val="32"/>
          <w:szCs w:val="32"/>
        </w:rPr>
        <w:t>符合条件的</w:t>
      </w:r>
      <w:r w:rsidRPr="005E1D67">
        <w:rPr>
          <w:rFonts w:ascii="仿宋_GB2312" w:eastAsia="仿宋_GB2312" w:hint="eastAsia"/>
          <w:sz w:val="32"/>
          <w:szCs w:val="32"/>
        </w:rPr>
        <w:t>教师做好</w:t>
      </w:r>
      <w:r w:rsidR="001F7D2B">
        <w:rPr>
          <w:rFonts w:ascii="仿宋_GB2312" w:eastAsia="仿宋_GB2312" w:hint="eastAsia"/>
          <w:sz w:val="32"/>
          <w:szCs w:val="32"/>
        </w:rPr>
        <w:t>2015年</w:t>
      </w:r>
      <w:r w:rsidR="001F7D2B" w:rsidRPr="005E1D67">
        <w:rPr>
          <w:rFonts w:ascii="仿宋_GB2312" w:eastAsia="仿宋_GB2312" w:hint="eastAsia"/>
          <w:sz w:val="32"/>
          <w:szCs w:val="32"/>
        </w:rPr>
        <w:t>教育科研成果</w:t>
      </w:r>
      <w:r w:rsidR="001F7D2B">
        <w:rPr>
          <w:rFonts w:ascii="仿宋_GB2312" w:eastAsia="仿宋_GB2312" w:hint="eastAsia"/>
          <w:sz w:val="32"/>
          <w:szCs w:val="32"/>
        </w:rPr>
        <w:t>的</w:t>
      </w:r>
      <w:r w:rsidRPr="005E1D67">
        <w:rPr>
          <w:rFonts w:ascii="仿宋_GB2312" w:eastAsia="仿宋_GB2312" w:hint="eastAsia"/>
          <w:sz w:val="32"/>
          <w:szCs w:val="32"/>
        </w:rPr>
        <w:t>申报工作，具体要求如下：</w:t>
      </w:r>
    </w:p>
    <w:p w:rsidR="00E61572" w:rsidRPr="005E1D67" w:rsidRDefault="00E61572" w:rsidP="00E61572">
      <w:pPr>
        <w:spacing w:line="600" w:lineRule="exact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 xml:space="preserve">    1.</w:t>
      </w:r>
      <w:r w:rsidR="001F7D2B">
        <w:rPr>
          <w:rFonts w:ascii="仿宋_GB2312" w:eastAsia="仿宋_GB2312" w:hint="eastAsia"/>
          <w:sz w:val="32"/>
          <w:szCs w:val="32"/>
        </w:rPr>
        <w:t>凡申报材料须符合文件</w:t>
      </w:r>
      <w:r w:rsidRPr="005E1D67">
        <w:rPr>
          <w:rFonts w:ascii="仿宋_GB2312" w:eastAsia="仿宋_GB2312" w:hint="eastAsia"/>
          <w:sz w:val="32"/>
          <w:szCs w:val="32"/>
        </w:rPr>
        <w:t>所规定的奖励类别和条件；</w:t>
      </w:r>
    </w:p>
    <w:p w:rsidR="00E61572" w:rsidRPr="005E1D67" w:rsidRDefault="00E61572" w:rsidP="00E61572">
      <w:pPr>
        <w:spacing w:line="60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2.所申报材料的时间范围为20</w:t>
      </w:r>
      <w:r w:rsidR="001F7D2B">
        <w:rPr>
          <w:rFonts w:ascii="仿宋_GB2312" w:eastAsia="仿宋_GB2312" w:hint="eastAsia"/>
          <w:sz w:val="32"/>
          <w:szCs w:val="32"/>
        </w:rPr>
        <w:t>15</w:t>
      </w:r>
      <w:r w:rsidRPr="005E1D67">
        <w:rPr>
          <w:rFonts w:ascii="仿宋_GB2312" w:eastAsia="仿宋_GB2312" w:hint="eastAsia"/>
          <w:sz w:val="32"/>
          <w:szCs w:val="32"/>
        </w:rPr>
        <w:t>年1月至201</w:t>
      </w:r>
      <w:r w:rsidR="001F7D2B">
        <w:rPr>
          <w:rFonts w:ascii="仿宋_GB2312" w:eastAsia="仿宋_GB2312" w:hint="eastAsia"/>
          <w:sz w:val="32"/>
          <w:szCs w:val="32"/>
        </w:rPr>
        <w:t>5</w:t>
      </w:r>
      <w:r w:rsidRPr="005E1D67">
        <w:rPr>
          <w:rFonts w:ascii="仿宋_GB2312" w:eastAsia="仿宋_GB2312" w:hint="eastAsia"/>
          <w:sz w:val="32"/>
          <w:szCs w:val="32"/>
        </w:rPr>
        <w:t>年12月；</w:t>
      </w:r>
    </w:p>
    <w:p w:rsidR="00E61572" w:rsidRPr="005E1D67" w:rsidRDefault="00E61572" w:rsidP="00E61572">
      <w:pPr>
        <w:spacing w:line="60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3.申报者须填写《昆山市教育科研成果</w:t>
      </w:r>
      <w:r>
        <w:rPr>
          <w:rFonts w:ascii="仿宋_GB2312" w:eastAsia="仿宋_GB2312" w:hint="eastAsia"/>
          <w:sz w:val="32"/>
          <w:szCs w:val="32"/>
        </w:rPr>
        <w:t>申报表》（一式二份），</w:t>
      </w:r>
      <w:r w:rsidRPr="005E1D67">
        <w:rPr>
          <w:rFonts w:ascii="仿宋_GB2312" w:eastAsia="仿宋_GB2312" w:hint="eastAsia"/>
          <w:sz w:val="32"/>
          <w:szCs w:val="32"/>
        </w:rPr>
        <w:t>并附原件、复印件各一份，报我室验证后原件可带回；</w:t>
      </w:r>
    </w:p>
    <w:p w:rsidR="00E61572" w:rsidRPr="005E1D67" w:rsidRDefault="00E61572" w:rsidP="00E61572">
      <w:pPr>
        <w:spacing w:line="600" w:lineRule="exact"/>
        <w:ind w:firstLineChars="185" w:firstLine="592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4.申报材料交我室</w:t>
      </w:r>
      <w:r>
        <w:rPr>
          <w:rFonts w:ascii="仿宋_GB2312" w:eastAsia="仿宋_GB2312" w:hint="eastAsia"/>
          <w:sz w:val="32"/>
          <w:szCs w:val="32"/>
        </w:rPr>
        <w:t>郭仁兴</w:t>
      </w:r>
      <w:r w:rsidRPr="005E1D67">
        <w:rPr>
          <w:rFonts w:ascii="仿宋_GB2312" w:eastAsia="仿宋_GB2312" w:hint="eastAsia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，申报截止时间</w:t>
      </w:r>
      <w:r w:rsidR="001F7D2B">
        <w:rPr>
          <w:rFonts w:ascii="仿宋_GB2312" w:eastAsia="仿宋_GB2312" w:hint="eastAsia"/>
          <w:sz w:val="32"/>
          <w:szCs w:val="32"/>
        </w:rPr>
        <w:t>2016</w:t>
      </w:r>
      <w:r w:rsidRPr="005E1D67">
        <w:rPr>
          <w:rFonts w:ascii="仿宋_GB2312" w:eastAsia="仿宋_GB2312" w:hint="eastAsia"/>
          <w:sz w:val="32"/>
          <w:szCs w:val="32"/>
        </w:rPr>
        <w:t>年</w:t>
      </w:r>
      <w:r w:rsidR="001F7D2B">
        <w:rPr>
          <w:rFonts w:ascii="仿宋_GB2312" w:eastAsia="仿宋_GB2312" w:hint="eastAsia"/>
          <w:sz w:val="32"/>
          <w:szCs w:val="32"/>
        </w:rPr>
        <w:t>4</w:t>
      </w:r>
      <w:r w:rsidRPr="005E1D67">
        <w:rPr>
          <w:rFonts w:ascii="仿宋_GB2312" w:eastAsia="仿宋_GB2312" w:hint="eastAsia"/>
          <w:sz w:val="32"/>
          <w:szCs w:val="32"/>
        </w:rPr>
        <w:t>月</w:t>
      </w:r>
      <w:r w:rsidR="001F7D2B">
        <w:rPr>
          <w:rFonts w:ascii="仿宋_GB2312" w:eastAsia="仿宋_GB2312" w:hint="eastAsia"/>
          <w:sz w:val="32"/>
          <w:szCs w:val="32"/>
        </w:rPr>
        <w:t>29</w:t>
      </w:r>
      <w:r w:rsidRPr="005E1D67">
        <w:rPr>
          <w:rFonts w:ascii="仿宋_GB2312" w:eastAsia="仿宋_GB2312" w:hint="eastAsia"/>
          <w:sz w:val="32"/>
          <w:szCs w:val="32"/>
        </w:rPr>
        <w:t>日。</w:t>
      </w:r>
    </w:p>
    <w:p w:rsidR="00E61572" w:rsidRPr="00A62BFC" w:rsidRDefault="00E61572" w:rsidP="00E61572">
      <w:pPr>
        <w:widowControl/>
        <w:spacing w:line="44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28"/>
        </w:rPr>
      </w:pPr>
      <w:r w:rsidRPr="00A62BFC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附：昆山市教育科研成果申报表</w:t>
      </w:r>
    </w:p>
    <w:p w:rsidR="00E61572" w:rsidRDefault="00E61572" w:rsidP="00E61572"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E61572" w:rsidRPr="005E1D67" w:rsidRDefault="00E61572" w:rsidP="00E61572">
      <w:pPr>
        <w:spacing w:line="600" w:lineRule="exact"/>
        <w:ind w:right="160"/>
        <w:jc w:val="right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昆山市教育局教科室</w:t>
      </w:r>
    </w:p>
    <w:p w:rsidR="00E61572" w:rsidRDefault="00E61572" w:rsidP="00E61572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5E1D67">
        <w:rPr>
          <w:rFonts w:ascii="仿宋_GB2312" w:eastAsia="仿宋_GB2312" w:hint="eastAsia"/>
          <w:sz w:val="32"/>
          <w:szCs w:val="32"/>
        </w:rPr>
        <w:t>二</w:t>
      </w:r>
      <w:r w:rsidRPr="005E1D67">
        <w:rPr>
          <w:rFonts w:ascii="仿宋_GB2312" w:hint="eastAsia"/>
          <w:sz w:val="32"/>
          <w:szCs w:val="32"/>
        </w:rPr>
        <w:t>〇</w:t>
      </w:r>
      <w:r w:rsidRPr="005E1D67">
        <w:rPr>
          <w:rFonts w:ascii="仿宋_GB2312" w:eastAsia="仿宋_GB2312" w:hint="eastAsia"/>
          <w:sz w:val="32"/>
          <w:szCs w:val="32"/>
        </w:rPr>
        <w:t>一</w:t>
      </w:r>
      <w:r w:rsidR="001F7D2B">
        <w:rPr>
          <w:rFonts w:ascii="仿宋_GB2312" w:eastAsia="仿宋_GB2312" w:hint="eastAsia"/>
          <w:sz w:val="32"/>
          <w:szCs w:val="32"/>
        </w:rPr>
        <w:t>六</w:t>
      </w:r>
      <w:r w:rsidRPr="005E1D6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四</w:t>
      </w:r>
      <w:r w:rsidRPr="005E1D6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十</w:t>
      </w:r>
      <w:r w:rsidR="00B500EC">
        <w:rPr>
          <w:rFonts w:ascii="仿宋_GB2312" w:eastAsia="仿宋_GB2312" w:hint="eastAsia"/>
          <w:sz w:val="32"/>
          <w:szCs w:val="32"/>
        </w:rPr>
        <w:t>二</w:t>
      </w:r>
      <w:r w:rsidRPr="005E1D67">
        <w:rPr>
          <w:rFonts w:ascii="仿宋_GB2312" w:eastAsia="仿宋_GB2312" w:hint="eastAsia"/>
          <w:sz w:val="32"/>
          <w:szCs w:val="32"/>
        </w:rPr>
        <w:t>日</w:t>
      </w:r>
    </w:p>
    <w:p w:rsidR="00E61572" w:rsidRDefault="00E61572" w:rsidP="00E61572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E61572" w:rsidRPr="005E1D67" w:rsidRDefault="00E61572" w:rsidP="00560FDA">
      <w:pPr>
        <w:spacing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</w:p>
    <w:p w:rsidR="00E61572" w:rsidRPr="00A62BFC" w:rsidRDefault="00E61572" w:rsidP="00E61572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44"/>
          <w:szCs w:val="28"/>
        </w:rPr>
      </w:pPr>
      <w:r w:rsidRPr="00A62BFC">
        <w:rPr>
          <w:rFonts w:ascii="宋体" w:hAnsi="宋体" w:cs="宋体" w:hint="eastAsia"/>
          <w:b/>
          <w:color w:val="000000"/>
          <w:kern w:val="0"/>
          <w:sz w:val="44"/>
          <w:szCs w:val="28"/>
        </w:rPr>
        <w:t>昆山市教育科研成果申报表</w:t>
      </w:r>
    </w:p>
    <w:p w:rsidR="00E61572" w:rsidRDefault="00E61572" w:rsidP="00E61572">
      <w:pPr>
        <w:widowControl/>
        <w:spacing w:line="440" w:lineRule="exact"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68"/>
        <w:gridCol w:w="3600"/>
        <w:gridCol w:w="1440"/>
        <w:gridCol w:w="1993"/>
      </w:tblGrid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    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签字      盖章      </w:t>
            </w:r>
          </w:p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学术委员会评审意见（含奖励金额）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ind w:firstLineChars="342" w:firstLine="958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评委代表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：         评委代表二：</w:t>
            </w:r>
          </w:p>
          <w:p w:rsidR="00E61572" w:rsidRDefault="00E61572" w:rsidP="00DA7391">
            <w:pPr>
              <w:widowControl/>
              <w:spacing w:line="440" w:lineRule="exact"/>
              <w:ind w:firstLineChars="342" w:firstLine="958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572" w:rsidTr="00DA73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72" w:rsidRDefault="00E61572" w:rsidP="00DA739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教育局审核意见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签字      盖章    </w:t>
            </w:r>
          </w:p>
          <w:p w:rsidR="00E61572" w:rsidRDefault="00E61572" w:rsidP="00DA7391">
            <w:pPr>
              <w:widowControl/>
              <w:spacing w:line="440" w:lineRule="exact"/>
              <w:ind w:right="560" w:firstLineChars="1290" w:firstLine="3612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E61572" w:rsidRDefault="00E61572" w:rsidP="00E61572">
      <w:pPr>
        <w:spacing w:line="44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         </w:t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</w:r>
      <w:r>
        <w:rPr>
          <w:rFonts w:ascii="仿宋_GB2312" w:eastAsia="仿宋_GB2312" w:hint="eastAsia"/>
          <w:color w:val="000000"/>
          <w:sz w:val="28"/>
        </w:rPr>
        <w:softHyphen/>
        <w:t xml:space="preserve">       年    月    日</w:t>
      </w:r>
    </w:p>
    <w:p w:rsidR="00E61572" w:rsidRPr="00946A84" w:rsidRDefault="00E61572" w:rsidP="00E61572">
      <w:pPr>
        <w:ind w:firstLine="435"/>
        <w:rPr>
          <w:sz w:val="28"/>
        </w:rPr>
      </w:pPr>
    </w:p>
    <w:p w:rsidR="004A14E4" w:rsidRDefault="007D1A9C"/>
    <w:sectPr w:rsidR="004A14E4" w:rsidSect="00F22A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9C" w:rsidRDefault="007D1A9C" w:rsidP="00E61572">
      <w:r>
        <w:separator/>
      </w:r>
    </w:p>
  </w:endnote>
  <w:endnote w:type="continuationSeparator" w:id="0">
    <w:p w:rsidR="007D1A9C" w:rsidRDefault="007D1A9C" w:rsidP="00E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9C" w:rsidRDefault="007D1A9C" w:rsidP="00E61572">
      <w:r>
        <w:separator/>
      </w:r>
    </w:p>
  </w:footnote>
  <w:footnote w:type="continuationSeparator" w:id="0">
    <w:p w:rsidR="007D1A9C" w:rsidRDefault="007D1A9C" w:rsidP="00E6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7C" w:rsidRDefault="007D1A9C" w:rsidP="00D972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72"/>
    <w:rsid w:val="000355D8"/>
    <w:rsid w:val="00140AFB"/>
    <w:rsid w:val="001C710B"/>
    <w:rsid w:val="001F7D2B"/>
    <w:rsid w:val="00272C2F"/>
    <w:rsid w:val="00291CDD"/>
    <w:rsid w:val="00494470"/>
    <w:rsid w:val="00560FDA"/>
    <w:rsid w:val="007D1A9C"/>
    <w:rsid w:val="00906358"/>
    <w:rsid w:val="009C420D"/>
    <w:rsid w:val="00B500EC"/>
    <w:rsid w:val="00B5700D"/>
    <w:rsid w:val="00B61FD1"/>
    <w:rsid w:val="00C03C69"/>
    <w:rsid w:val="00C26A2D"/>
    <w:rsid w:val="00D44A61"/>
    <w:rsid w:val="00E61572"/>
    <w:rsid w:val="00F22A28"/>
    <w:rsid w:val="00F845F8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572"/>
    <w:rPr>
      <w:sz w:val="18"/>
      <w:szCs w:val="18"/>
    </w:rPr>
  </w:style>
  <w:style w:type="table" w:styleId="a5">
    <w:name w:val="Table Grid"/>
    <w:basedOn w:val="a1"/>
    <w:rsid w:val="00E615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E61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157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7</cp:revision>
  <dcterms:created xsi:type="dcterms:W3CDTF">2015-04-16T06:32:00Z</dcterms:created>
  <dcterms:modified xsi:type="dcterms:W3CDTF">2016-04-12T03:18:00Z</dcterms:modified>
</cp:coreProperties>
</file>