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BC" w:rsidRPr="00BA362F" w:rsidRDefault="005E41BC" w:rsidP="00AD55F7">
      <w:pPr>
        <w:spacing w:line="600" w:lineRule="exact"/>
        <w:rPr>
          <w:rFonts w:eastAsia="黑体"/>
          <w:sz w:val="32"/>
          <w:szCs w:val="32"/>
          <w:lang w:val="zh-CN"/>
        </w:rPr>
      </w:pPr>
    </w:p>
    <w:p w:rsidR="005E41BC" w:rsidRPr="00BA362F" w:rsidRDefault="005E41BC" w:rsidP="00AD55F7">
      <w:pPr>
        <w:pStyle w:val="a5"/>
        <w:spacing w:line="600" w:lineRule="exact"/>
        <w:jc w:val="center"/>
        <w:rPr>
          <w:rFonts w:ascii="Times New Roman" w:eastAsia="方正小标宋_GBK" w:hAnsi="Times New Roman" w:cs="Times New Roman"/>
          <w:spacing w:val="-4"/>
          <w:sz w:val="44"/>
          <w:szCs w:val="44"/>
        </w:rPr>
      </w:pPr>
      <w:r w:rsidRPr="00BA362F">
        <w:rPr>
          <w:rFonts w:ascii="Times New Roman" w:eastAsia="方正小标宋_GBK" w:hAnsi="Times New Roman" w:cs="Times New Roman"/>
          <w:spacing w:val="-4"/>
          <w:sz w:val="44"/>
          <w:szCs w:val="44"/>
        </w:rPr>
        <w:t>专题读书活动推荐书籍目录</w:t>
      </w:r>
    </w:p>
    <w:p w:rsidR="005E41BC" w:rsidRPr="00BA362F" w:rsidRDefault="005E41BC" w:rsidP="00AD55F7">
      <w:pPr>
        <w:spacing w:line="600" w:lineRule="exact"/>
        <w:ind w:firstLine="626"/>
        <w:rPr>
          <w:rFonts w:eastAsia="楷体_GB2312"/>
          <w:b/>
          <w:sz w:val="32"/>
          <w:szCs w:val="32"/>
          <w:lang w:val="zh-CN"/>
        </w:rPr>
      </w:pPr>
    </w:p>
    <w:p w:rsidR="005E41BC" w:rsidRPr="00BA362F" w:rsidRDefault="005E41BC" w:rsidP="00AD55F7">
      <w:pPr>
        <w:spacing w:line="600" w:lineRule="exact"/>
        <w:ind w:firstLine="626"/>
        <w:rPr>
          <w:rFonts w:eastAsia="楷体_GB2312"/>
          <w:b/>
          <w:sz w:val="32"/>
          <w:szCs w:val="32"/>
          <w:lang w:val="zh-CN"/>
        </w:rPr>
      </w:pPr>
      <w:r w:rsidRPr="00BA362F">
        <w:rPr>
          <w:rFonts w:eastAsia="楷体_GB2312"/>
          <w:b/>
          <w:sz w:val="32"/>
          <w:szCs w:val="32"/>
          <w:lang w:val="zh-CN"/>
        </w:rPr>
        <w:t>1.</w:t>
      </w:r>
      <w:r w:rsidRPr="00BA362F">
        <w:rPr>
          <w:rFonts w:eastAsia="仿宋_GB2312"/>
          <w:b/>
          <w:sz w:val="32"/>
          <w:szCs w:val="32"/>
          <w:lang w:val="zh-CN"/>
        </w:rPr>
        <w:t>《追问》</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：丁捷</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：中共中央党校出版社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2017.4</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42.00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：一部力透纸背的反腐警示录，通过一群落马官员的口述纪实，描摹他们从</w:t>
      </w:r>
      <w:proofErr w:type="gramStart"/>
      <w:r w:rsidRPr="00BA362F">
        <w:rPr>
          <w:rFonts w:eastAsia="仿宋_GB2312"/>
          <w:sz w:val="32"/>
          <w:szCs w:val="32"/>
          <w:lang w:val="zh-CN"/>
        </w:rPr>
        <w:t>破纪到</w:t>
      </w:r>
      <w:proofErr w:type="gramEnd"/>
      <w:r w:rsidRPr="00BA362F">
        <w:rPr>
          <w:rFonts w:eastAsia="仿宋_GB2312"/>
          <w:sz w:val="32"/>
          <w:szCs w:val="32"/>
          <w:lang w:val="zh-CN"/>
        </w:rPr>
        <w:t>破法的过程，深刻揭示腐败分子矛盾复杂的内心世界，刻画出他们灵魂衰落的轨迹。这是在全面从严治党背景下，把纪律挺在前面，坚持施教于先、</w:t>
      </w:r>
      <w:proofErr w:type="gramStart"/>
      <w:r w:rsidRPr="00BA362F">
        <w:rPr>
          <w:rFonts w:eastAsia="仿宋_GB2312"/>
          <w:sz w:val="32"/>
          <w:szCs w:val="32"/>
          <w:lang w:val="zh-CN"/>
        </w:rPr>
        <w:t>以案明纪</w:t>
      </w:r>
      <w:proofErr w:type="gramEnd"/>
      <w:r w:rsidRPr="00BA362F">
        <w:rPr>
          <w:rFonts w:eastAsia="仿宋_GB2312"/>
          <w:sz w:val="32"/>
          <w:szCs w:val="32"/>
          <w:lang w:val="zh-CN"/>
        </w:rPr>
        <w:t>，通过文学的形式加强纪律教育，引导党员领导干部从</w:t>
      </w:r>
      <w:r w:rsidRPr="00BA362F">
        <w:rPr>
          <w:rFonts w:eastAsia="仿宋_GB2312"/>
          <w:sz w:val="32"/>
          <w:szCs w:val="32"/>
          <w:lang w:val="zh-CN"/>
        </w:rPr>
        <w:t>“</w:t>
      </w:r>
      <w:r w:rsidRPr="00BA362F">
        <w:rPr>
          <w:rFonts w:eastAsia="仿宋_GB2312"/>
          <w:sz w:val="32"/>
          <w:szCs w:val="32"/>
          <w:lang w:val="zh-CN"/>
        </w:rPr>
        <w:t>不敢腐</w:t>
      </w:r>
      <w:r w:rsidRPr="00BA362F">
        <w:rPr>
          <w:rFonts w:eastAsia="仿宋_GB2312"/>
          <w:sz w:val="32"/>
          <w:szCs w:val="32"/>
          <w:lang w:val="zh-CN"/>
        </w:rPr>
        <w:t>”</w:t>
      </w:r>
      <w:r w:rsidRPr="00BA362F">
        <w:rPr>
          <w:rFonts w:eastAsia="仿宋_GB2312"/>
          <w:sz w:val="32"/>
          <w:szCs w:val="32"/>
          <w:lang w:val="zh-CN"/>
        </w:rPr>
        <w:t>到</w:t>
      </w:r>
      <w:r w:rsidRPr="00BA362F">
        <w:rPr>
          <w:rFonts w:eastAsia="仿宋_GB2312"/>
          <w:sz w:val="32"/>
          <w:szCs w:val="32"/>
          <w:lang w:val="zh-CN"/>
        </w:rPr>
        <w:t>“</w:t>
      </w:r>
      <w:r w:rsidRPr="00BA362F">
        <w:rPr>
          <w:rFonts w:eastAsia="仿宋_GB2312"/>
          <w:sz w:val="32"/>
          <w:szCs w:val="32"/>
          <w:lang w:val="zh-CN"/>
        </w:rPr>
        <w:t>不想腐</w:t>
      </w:r>
      <w:r w:rsidRPr="00BA362F">
        <w:rPr>
          <w:rFonts w:eastAsia="仿宋_GB2312"/>
          <w:sz w:val="32"/>
          <w:szCs w:val="32"/>
          <w:lang w:val="zh-CN"/>
        </w:rPr>
        <w:t>”</w:t>
      </w:r>
      <w:r w:rsidRPr="00BA362F">
        <w:rPr>
          <w:rFonts w:eastAsia="仿宋_GB2312"/>
          <w:sz w:val="32"/>
          <w:szCs w:val="32"/>
          <w:lang w:val="zh-CN"/>
        </w:rPr>
        <w:t>的一个有效探索和创新，能够</w:t>
      </w:r>
      <w:proofErr w:type="gramStart"/>
      <w:r w:rsidRPr="00BA362F">
        <w:rPr>
          <w:rFonts w:eastAsia="仿宋_GB2312"/>
          <w:sz w:val="32"/>
          <w:szCs w:val="32"/>
          <w:lang w:val="zh-CN"/>
        </w:rPr>
        <w:t>增强党风</w:t>
      </w:r>
      <w:proofErr w:type="gramEnd"/>
      <w:r w:rsidRPr="00BA362F">
        <w:rPr>
          <w:rFonts w:eastAsia="仿宋_GB2312"/>
          <w:sz w:val="32"/>
          <w:szCs w:val="32"/>
          <w:lang w:val="zh-CN"/>
        </w:rPr>
        <w:t>廉政教育的感染力、渗透力和影响力。</w:t>
      </w:r>
    </w:p>
    <w:p w:rsidR="005E41BC" w:rsidRPr="00BA362F" w:rsidRDefault="005E41BC" w:rsidP="00AD55F7">
      <w:pPr>
        <w:spacing w:line="600" w:lineRule="exact"/>
        <w:rPr>
          <w:rFonts w:eastAsia="仿宋_GB2312"/>
          <w:sz w:val="32"/>
          <w:szCs w:val="32"/>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2.</w:t>
      </w:r>
      <w:r w:rsidRPr="00BA362F">
        <w:rPr>
          <w:rFonts w:eastAsia="仿宋_GB2312"/>
          <w:b/>
          <w:sz w:val="32"/>
          <w:szCs w:val="32"/>
        </w:rPr>
        <w:t>《</w:t>
      </w:r>
      <w:bookmarkStart w:id="0" w:name="OLE_LINK1"/>
      <w:r w:rsidRPr="00BA362F">
        <w:rPr>
          <w:rFonts w:eastAsia="仿宋_GB2312"/>
          <w:b/>
          <w:sz w:val="32"/>
          <w:szCs w:val="32"/>
          <w:lang w:val="zh-CN"/>
        </w:rPr>
        <w:t>人民的名义</w:t>
      </w:r>
      <w:bookmarkEnd w:id="0"/>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：周梅森</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：北京十月文艺出版社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2017.1</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 xml:space="preserve">46.90 </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：一部反腐高压下中国政治和官场生态的长幅画卷。本书讲述了最高人民检察院反贪总局侦查处处</w:t>
      </w:r>
      <w:proofErr w:type="gramStart"/>
      <w:r w:rsidRPr="00BA362F">
        <w:rPr>
          <w:rFonts w:eastAsia="仿宋_GB2312"/>
          <w:sz w:val="32"/>
          <w:szCs w:val="32"/>
          <w:lang w:val="zh-CN"/>
        </w:rPr>
        <w:t>长侯亮</w:t>
      </w:r>
      <w:r w:rsidRPr="00BA362F">
        <w:rPr>
          <w:rFonts w:eastAsia="仿宋_GB2312"/>
          <w:sz w:val="32"/>
          <w:szCs w:val="32"/>
          <w:lang w:val="zh-CN"/>
        </w:rPr>
        <w:lastRenderedPageBreak/>
        <w:t>平</w:t>
      </w:r>
      <w:proofErr w:type="gramEnd"/>
      <w:r w:rsidRPr="00BA362F">
        <w:rPr>
          <w:rFonts w:eastAsia="仿宋_GB2312"/>
          <w:sz w:val="32"/>
          <w:szCs w:val="32"/>
          <w:lang w:val="zh-CN"/>
        </w:rPr>
        <w:t>临危受命，调任地方检察院审查某贪腐案件，与腐败分子进行殊死较量的故事，艺术再现了新时代、新形势下党和国家反腐征程的惊心动魄，深情讴歌了反腐斗士的坚定信仰和无畏勇气，并揭示出党的领导干部应如何树立正确的权力观这一宏大的政治主题。</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3.</w:t>
      </w:r>
      <w:r w:rsidRPr="00BA362F">
        <w:rPr>
          <w:rFonts w:eastAsia="仿宋_GB2312"/>
          <w:b/>
          <w:sz w:val="32"/>
          <w:szCs w:val="32"/>
        </w:rPr>
        <w:t>《</w:t>
      </w:r>
      <w:bookmarkStart w:id="1" w:name="OLE_LINK2"/>
      <w:r w:rsidRPr="00BA362F">
        <w:rPr>
          <w:rFonts w:eastAsia="仿宋_GB2312"/>
          <w:b/>
          <w:sz w:val="32"/>
          <w:szCs w:val="32"/>
          <w:lang w:val="zh-CN"/>
        </w:rPr>
        <w:t>中国家规</w:t>
      </w:r>
      <w:bookmarkEnd w:id="1"/>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：中央纪委监察部网络中心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2017.3</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68.00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：全书讲述了</w:t>
      </w:r>
      <w:r w:rsidRPr="00BA362F">
        <w:rPr>
          <w:rFonts w:eastAsia="仿宋_GB2312"/>
          <w:sz w:val="32"/>
          <w:szCs w:val="32"/>
          <w:lang w:val="zh-CN"/>
        </w:rPr>
        <w:t>50</w:t>
      </w:r>
      <w:r w:rsidRPr="00BA362F">
        <w:rPr>
          <w:rFonts w:eastAsia="仿宋_GB2312"/>
          <w:sz w:val="32"/>
          <w:szCs w:val="32"/>
          <w:lang w:val="zh-CN"/>
        </w:rPr>
        <w:t>个中国历史上有影响的人物或族群的家规家风故事，起于春秋时期孔子，止于晚清梁启超，包括杨震、王羲之、范仲淹、包拯、张载、王阳明、林则徐、曾国藩等历史人物，以及浙江郑义门、山西乔家大院、福建客家等知名族群，收录了历史上号称</w:t>
      </w:r>
      <w:r w:rsidRPr="00BA362F">
        <w:rPr>
          <w:rFonts w:eastAsia="仿宋_GB2312"/>
          <w:sz w:val="32"/>
          <w:szCs w:val="32"/>
          <w:lang w:val="zh-CN"/>
        </w:rPr>
        <w:t>“</w:t>
      </w:r>
      <w:r w:rsidRPr="00BA362F">
        <w:rPr>
          <w:rFonts w:eastAsia="仿宋_GB2312"/>
          <w:sz w:val="32"/>
          <w:szCs w:val="32"/>
          <w:lang w:val="zh-CN"/>
        </w:rPr>
        <w:t>家训之祖</w:t>
      </w:r>
      <w:r w:rsidRPr="00BA362F">
        <w:rPr>
          <w:rFonts w:eastAsia="仿宋_GB2312"/>
          <w:sz w:val="32"/>
          <w:szCs w:val="32"/>
          <w:lang w:val="zh-CN"/>
        </w:rPr>
        <w:t>”</w:t>
      </w:r>
      <w:r w:rsidRPr="00BA362F">
        <w:rPr>
          <w:rFonts w:eastAsia="仿宋_GB2312"/>
          <w:sz w:val="32"/>
          <w:szCs w:val="32"/>
          <w:lang w:val="zh-CN"/>
        </w:rPr>
        <w:t>的《颜氏家训》、传颂千年的诸葛亮《诫子书》、被誉为</w:t>
      </w:r>
      <w:r w:rsidRPr="00BA362F">
        <w:rPr>
          <w:rFonts w:eastAsia="仿宋_GB2312"/>
          <w:sz w:val="32"/>
          <w:szCs w:val="32"/>
          <w:lang w:val="zh-CN"/>
        </w:rPr>
        <w:t>“</w:t>
      </w:r>
      <w:r w:rsidRPr="00BA362F">
        <w:rPr>
          <w:rFonts w:eastAsia="仿宋_GB2312"/>
          <w:sz w:val="32"/>
          <w:szCs w:val="32"/>
          <w:lang w:val="zh-CN"/>
        </w:rPr>
        <w:t>治家之经</w:t>
      </w:r>
      <w:r w:rsidRPr="00BA362F">
        <w:rPr>
          <w:rFonts w:eastAsia="仿宋_GB2312"/>
          <w:sz w:val="32"/>
          <w:szCs w:val="32"/>
          <w:lang w:val="zh-CN"/>
        </w:rPr>
        <w:t>”</w:t>
      </w:r>
      <w:r w:rsidRPr="00BA362F">
        <w:rPr>
          <w:rFonts w:eastAsia="仿宋_GB2312"/>
          <w:sz w:val="32"/>
          <w:szCs w:val="32"/>
          <w:lang w:val="zh-CN"/>
        </w:rPr>
        <w:t>的朱柏</w:t>
      </w:r>
      <w:proofErr w:type="gramStart"/>
      <w:r w:rsidRPr="00BA362F">
        <w:rPr>
          <w:rFonts w:eastAsia="仿宋_GB2312"/>
          <w:sz w:val="32"/>
          <w:szCs w:val="32"/>
          <w:lang w:val="zh-CN"/>
        </w:rPr>
        <w:t>庐</w:t>
      </w:r>
      <w:proofErr w:type="gramEnd"/>
      <w:r w:rsidRPr="00BA362F">
        <w:rPr>
          <w:rFonts w:eastAsia="仿宋_GB2312"/>
          <w:sz w:val="32"/>
          <w:szCs w:val="32"/>
          <w:lang w:val="zh-CN"/>
        </w:rPr>
        <w:t>《治家格言》等家规名篇，通过讲述历史上那些充满温情和智慧的家风家教故事，展现中国家规深厚的历史底蕴和现代的传承发展，弘扬中华优秀传统文化，坚定文化自信。</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4.</w:t>
      </w:r>
      <w:r w:rsidRPr="00BA362F">
        <w:rPr>
          <w:rFonts w:eastAsia="仿宋_GB2312"/>
          <w:b/>
          <w:sz w:val="32"/>
          <w:szCs w:val="32"/>
        </w:rPr>
        <w:t>《</w:t>
      </w:r>
      <w:bookmarkStart w:id="2" w:name="OLE_LINK3"/>
      <w:r w:rsidRPr="00BA362F">
        <w:rPr>
          <w:rFonts w:eastAsia="仿宋_GB2312"/>
          <w:b/>
          <w:sz w:val="32"/>
          <w:szCs w:val="32"/>
          <w:lang w:val="zh-CN"/>
        </w:rPr>
        <w:t>不忘初心</w:t>
      </w:r>
      <w:r w:rsidRPr="00BA362F">
        <w:rPr>
          <w:rFonts w:eastAsia="仿宋_GB2312"/>
          <w:b/>
          <w:sz w:val="32"/>
          <w:szCs w:val="32"/>
          <w:lang w:val="zh-CN"/>
        </w:rPr>
        <w:t>——</w:t>
      </w:r>
      <w:r w:rsidRPr="00BA362F">
        <w:rPr>
          <w:rFonts w:eastAsia="仿宋_GB2312"/>
          <w:b/>
          <w:sz w:val="32"/>
          <w:szCs w:val="32"/>
          <w:lang w:val="zh-CN"/>
        </w:rPr>
        <w:t>党员干部八项修为</w:t>
      </w:r>
      <w:bookmarkEnd w:id="2"/>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lastRenderedPageBreak/>
        <w:t xml:space="preserve">作　　</w:t>
      </w:r>
      <w:proofErr w:type="gramEnd"/>
      <w:r w:rsidRPr="00BA362F">
        <w:rPr>
          <w:rFonts w:eastAsia="仿宋_GB2312"/>
          <w:b/>
          <w:sz w:val="32"/>
          <w:szCs w:val="32"/>
          <w:lang w:val="zh-CN"/>
        </w:rPr>
        <w:t>者</w:t>
      </w:r>
      <w:r w:rsidRPr="00BA362F">
        <w:rPr>
          <w:rFonts w:eastAsia="仿宋_GB2312"/>
          <w:sz w:val="32"/>
          <w:szCs w:val="32"/>
          <w:lang w:val="zh-CN"/>
        </w:rPr>
        <w:t>：于立志</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2016.9</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38.00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：以习总书记</w:t>
      </w:r>
      <w:r w:rsidRPr="00BA362F">
        <w:rPr>
          <w:rFonts w:eastAsia="仿宋_GB2312"/>
          <w:sz w:val="32"/>
          <w:szCs w:val="32"/>
          <w:lang w:val="zh-CN"/>
        </w:rPr>
        <w:t>“</w:t>
      </w:r>
      <w:r w:rsidRPr="00BA362F">
        <w:rPr>
          <w:rFonts w:eastAsia="仿宋_GB2312"/>
          <w:sz w:val="32"/>
          <w:szCs w:val="32"/>
          <w:lang w:val="zh-CN"/>
        </w:rPr>
        <w:t>七一</w:t>
      </w:r>
      <w:r w:rsidRPr="00BA362F">
        <w:rPr>
          <w:rFonts w:eastAsia="仿宋_GB2312"/>
          <w:sz w:val="32"/>
          <w:szCs w:val="32"/>
          <w:lang w:val="zh-CN"/>
        </w:rPr>
        <w:t>”</w:t>
      </w:r>
      <w:r w:rsidRPr="00BA362F">
        <w:rPr>
          <w:rFonts w:eastAsia="仿宋_GB2312"/>
          <w:sz w:val="32"/>
          <w:szCs w:val="32"/>
          <w:lang w:val="zh-CN"/>
        </w:rPr>
        <w:t>重要讲话和近几年总书记系列讲话精神为指导，以新的视角论述</w:t>
      </w:r>
      <w:r w:rsidRPr="00BA362F">
        <w:rPr>
          <w:rFonts w:eastAsia="仿宋_GB2312"/>
          <w:sz w:val="32"/>
          <w:szCs w:val="32"/>
          <w:lang w:val="zh-CN"/>
        </w:rPr>
        <w:t>8</w:t>
      </w:r>
      <w:r w:rsidRPr="00BA362F">
        <w:rPr>
          <w:rFonts w:eastAsia="仿宋_GB2312"/>
          <w:sz w:val="32"/>
          <w:szCs w:val="32"/>
          <w:lang w:val="zh-CN"/>
        </w:rPr>
        <w:t>章</w:t>
      </w:r>
      <w:r w:rsidRPr="00BA362F">
        <w:rPr>
          <w:rFonts w:eastAsia="仿宋_GB2312"/>
          <w:sz w:val="32"/>
          <w:szCs w:val="32"/>
          <w:lang w:val="zh-CN"/>
        </w:rPr>
        <w:t>71</w:t>
      </w:r>
      <w:r w:rsidRPr="00BA362F">
        <w:rPr>
          <w:rFonts w:eastAsia="仿宋_GB2312"/>
          <w:sz w:val="32"/>
          <w:szCs w:val="32"/>
          <w:lang w:val="zh-CN"/>
        </w:rPr>
        <w:t>个专题，独立成篇又相互关联，彰显全书之主题。本书突出特点，是将逻辑思维与形象思维融为一体。精选事例，详而不繁，以事说理，情理交融。本书既可作为学习习总书记</w:t>
      </w:r>
      <w:r w:rsidRPr="00BA362F">
        <w:rPr>
          <w:rFonts w:eastAsia="仿宋_GB2312"/>
          <w:sz w:val="32"/>
          <w:szCs w:val="32"/>
          <w:lang w:val="zh-CN"/>
        </w:rPr>
        <w:t>“</w:t>
      </w:r>
      <w:r w:rsidRPr="00BA362F">
        <w:rPr>
          <w:rFonts w:eastAsia="仿宋_GB2312"/>
          <w:sz w:val="32"/>
          <w:szCs w:val="32"/>
          <w:lang w:val="zh-CN"/>
        </w:rPr>
        <w:t>七一</w:t>
      </w:r>
      <w:r w:rsidRPr="00BA362F">
        <w:rPr>
          <w:rFonts w:eastAsia="仿宋_GB2312"/>
          <w:sz w:val="32"/>
          <w:szCs w:val="32"/>
          <w:lang w:val="zh-CN"/>
        </w:rPr>
        <w:t>”</w:t>
      </w:r>
      <w:r w:rsidRPr="00BA362F">
        <w:rPr>
          <w:rFonts w:eastAsia="仿宋_GB2312"/>
          <w:sz w:val="32"/>
          <w:szCs w:val="32"/>
          <w:lang w:val="zh-CN"/>
        </w:rPr>
        <w:t>重要讲话的辅导读物，也可作为广大党员干部不忘初心、增进修为的学习用书。</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5.</w:t>
      </w:r>
      <w:r w:rsidRPr="00BA362F">
        <w:rPr>
          <w:rFonts w:eastAsia="仿宋_GB2312"/>
          <w:b/>
          <w:sz w:val="32"/>
          <w:szCs w:val="32"/>
        </w:rPr>
        <w:t>《</w:t>
      </w:r>
      <w:bookmarkStart w:id="3" w:name="OLE_LINK4"/>
      <w:r w:rsidRPr="00BA362F">
        <w:rPr>
          <w:rFonts w:eastAsia="仿宋_GB2312"/>
          <w:b/>
          <w:sz w:val="32"/>
          <w:szCs w:val="32"/>
          <w:lang w:val="zh-CN"/>
        </w:rPr>
        <w:t>一位巡视组长的实践与感悟</w:t>
      </w:r>
      <w:bookmarkEnd w:id="3"/>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w:t>
      </w:r>
      <w:hyperlink r:id="rId6" w:tgtFrame="_blank" w:history="1">
        <w:r w:rsidRPr="00BA362F">
          <w:rPr>
            <w:rFonts w:eastAsia="仿宋_GB2312"/>
            <w:sz w:val="32"/>
            <w:szCs w:val="32"/>
            <w:lang w:val="zh-CN"/>
          </w:rPr>
          <w:t>张正耀</w:t>
        </w:r>
      </w:hyperlink>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2017.3</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39.00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：本书收录的是作者张正耀同志在</w:t>
      </w:r>
      <w:r w:rsidRPr="00BA362F">
        <w:rPr>
          <w:rFonts w:eastAsia="仿宋_GB2312"/>
          <w:sz w:val="32"/>
          <w:szCs w:val="32"/>
          <w:lang w:val="zh-CN"/>
        </w:rPr>
        <w:t>2014</w:t>
      </w:r>
      <w:r w:rsidRPr="00BA362F">
        <w:rPr>
          <w:rFonts w:eastAsia="仿宋_GB2312"/>
          <w:sz w:val="32"/>
          <w:szCs w:val="32"/>
          <w:lang w:val="zh-CN"/>
        </w:rPr>
        <w:t>年至</w:t>
      </w:r>
      <w:r w:rsidRPr="00BA362F">
        <w:rPr>
          <w:rFonts w:eastAsia="仿宋_GB2312"/>
          <w:sz w:val="32"/>
          <w:szCs w:val="32"/>
          <w:lang w:val="zh-CN"/>
        </w:rPr>
        <w:t>2016</w:t>
      </w:r>
      <w:r w:rsidRPr="00BA362F">
        <w:rPr>
          <w:rFonts w:eastAsia="仿宋_GB2312"/>
          <w:sz w:val="32"/>
          <w:szCs w:val="32"/>
          <w:lang w:val="zh-CN"/>
        </w:rPr>
        <w:t>年担任安徽省委第七巡视组组长期间从事巡视工作的实践感悟与思考。在书中，作者对巡视工作、巡察工作开展过程中的一些重要问题，诸如省委巡视工作如何开展；怎样发现问题，形成震慑；巡视巡察结束后，如何启动问</w:t>
      </w:r>
      <w:proofErr w:type="gramStart"/>
      <w:r w:rsidRPr="00BA362F">
        <w:rPr>
          <w:rFonts w:eastAsia="仿宋_GB2312"/>
          <w:sz w:val="32"/>
          <w:szCs w:val="32"/>
          <w:lang w:val="zh-CN"/>
        </w:rPr>
        <w:t>责程序</w:t>
      </w:r>
      <w:proofErr w:type="gramEnd"/>
      <w:r w:rsidRPr="00BA362F">
        <w:rPr>
          <w:rFonts w:eastAsia="仿宋_GB2312"/>
          <w:sz w:val="32"/>
          <w:szCs w:val="32"/>
          <w:lang w:val="zh-CN"/>
        </w:rPr>
        <w:t>等，都进行了深刻思考和实践探索。本书记录的是</w:t>
      </w:r>
      <w:proofErr w:type="gramStart"/>
      <w:r w:rsidRPr="00BA362F">
        <w:rPr>
          <w:rFonts w:eastAsia="仿宋_GB2312"/>
          <w:sz w:val="32"/>
          <w:szCs w:val="32"/>
          <w:lang w:val="zh-CN"/>
        </w:rPr>
        <w:t>挺</w:t>
      </w:r>
      <w:proofErr w:type="gramEnd"/>
      <w:r w:rsidRPr="00BA362F">
        <w:rPr>
          <w:rFonts w:eastAsia="仿宋_GB2312"/>
          <w:sz w:val="32"/>
          <w:szCs w:val="32"/>
          <w:lang w:val="zh-CN"/>
        </w:rPr>
        <w:t>纪反腐</w:t>
      </w:r>
      <w:r w:rsidRPr="00BA362F">
        <w:rPr>
          <w:rFonts w:eastAsia="仿宋_GB2312"/>
          <w:sz w:val="32"/>
          <w:szCs w:val="32"/>
          <w:lang w:val="zh-CN"/>
        </w:rPr>
        <w:lastRenderedPageBreak/>
        <w:t>的生动实践，展现的是巡视工作者的责任担当，可资为党性教育的鲜活教材、巡视巡察的有益启迪。</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rPr>
        <w:t>6.</w:t>
      </w:r>
      <w:r w:rsidRPr="00BA362F">
        <w:rPr>
          <w:rFonts w:eastAsia="仿宋_GB2312"/>
          <w:b/>
          <w:sz w:val="32"/>
          <w:szCs w:val="32"/>
        </w:rPr>
        <w:t>《</w:t>
      </w:r>
      <w:bookmarkStart w:id="4" w:name="OLE_LINK5"/>
      <w:bookmarkStart w:id="5" w:name="OLE_LINK6"/>
      <w:r w:rsidRPr="00BA362F">
        <w:rPr>
          <w:rFonts w:eastAsia="仿宋_GB2312"/>
          <w:b/>
          <w:sz w:val="32"/>
          <w:szCs w:val="32"/>
          <w:lang w:val="zh-CN"/>
        </w:rPr>
        <w:t>永远在路上</w:t>
      </w:r>
      <w:bookmarkEnd w:id="4"/>
      <w:bookmarkEnd w:id="5"/>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w:t>
      </w:r>
      <w:hyperlink r:id="rId7" w:tgtFrame="_blank" w:history="1">
        <w:r w:rsidRPr="00BA362F">
          <w:rPr>
            <w:rFonts w:eastAsia="仿宋_GB2312"/>
            <w:sz w:val="32"/>
            <w:szCs w:val="32"/>
            <w:lang w:val="zh-CN"/>
          </w:rPr>
          <w:t>中央纪委宣传部</w:t>
        </w:r>
      </w:hyperlink>
      <w:r w:rsidRPr="00BA362F">
        <w:rPr>
          <w:rFonts w:eastAsia="仿宋_GB2312"/>
          <w:sz w:val="32"/>
          <w:szCs w:val="32"/>
          <w:lang w:val="zh-CN"/>
        </w:rPr>
        <w:t> </w:t>
      </w:r>
      <w:hyperlink r:id="rId8" w:tgtFrame="_blank" w:history="1">
        <w:r w:rsidRPr="00BA362F">
          <w:rPr>
            <w:rFonts w:eastAsia="仿宋_GB2312"/>
            <w:sz w:val="32"/>
            <w:szCs w:val="32"/>
            <w:lang w:val="zh-CN"/>
          </w:rPr>
          <w:t>中央电视台</w:t>
        </w:r>
      </w:hyperlink>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2017.2</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68.00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rPr>
      </w:pPr>
      <w:r w:rsidRPr="00BA362F">
        <w:rPr>
          <w:rFonts w:eastAsia="仿宋_GB2312"/>
          <w:b/>
          <w:sz w:val="32"/>
          <w:szCs w:val="32"/>
          <w:lang w:val="zh-CN"/>
        </w:rPr>
        <w:t>内容简介</w:t>
      </w:r>
      <w:r w:rsidRPr="00BA362F">
        <w:rPr>
          <w:rFonts w:eastAsia="仿宋_GB2312"/>
          <w:sz w:val="32"/>
          <w:szCs w:val="32"/>
          <w:lang w:val="zh-CN"/>
        </w:rPr>
        <w:t>：</w:t>
      </w:r>
      <w:r w:rsidRPr="00BA362F">
        <w:rPr>
          <w:rFonts w:eastAsia="仿宋_GB2312"/>
          <w:sz w:val="32"/>
          <w:szCs w:val="32"/>
        </w:rPr>
        <w:t>2014</w:t>
      </w:r>
      <w:r w:rsidRPr="00BA362F">
        <w:rPr>
          <w:rFonts w:eastAsia="仿宋_GB2312"/>
          <w:sz w:val="32"/>
          <w:szCs w:val="32"/>
        </w:rPr>
        <w:t>年以来，中央纪委宣传部、中央电视台联合陆续制作并播出电视专题片《作风建设永远在路上》《永远在路上》和《打铁还需自身硬》，在社会上引起强烈反响。本书由电视专题片整理而来，原汁原味地呈现了片中内容，是党员干部学习</w:t>
      </w:r>
      <w:proofErr w:type="gramStart"/>
      <w:r w:rsidRPr="00BA362F">
        <w:rPr>
          <w:rFonts w:eastAsia="仿宋_GB2312"/>
          <w:sz w:val="32"/>
          <w:szCs w:val="32"/>
        </w:rPr>
        <w:t>教育极</w:t>
      </w:r>
      <w:proofErr w:type="gramEnd"/>
      <w:r w:rsidRPr="00BA362F">
        <w:rPr>
          <w:rFonts w:eastAsia="仿宋_GB2312"/>
          <w:sz w:val="32"/>
          <w:szCs w:val="32"/>
        </w:rPr>
        <w:t>好的活教材。</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7.</w:t>
      </w:r>
      <w:r w:rsidRPr="00BA362F">
        <w:rPr>
          <w:rFonts w:eastAsia="仿宋_GB2312"/>
          <w:b/>
          <w:sz w:val="32"/>
          <w:szCs w:val="32"/>
        </w:rPr>
        <w:t>《</w:t>
      </w:r>
      <w:bookmarkStart w:id="6" w:name="OLE_LINK10"/>
      <w:r w:rsidRPr="00BA362F">
        <w:rPr>
          <w:rFonts w:eastAsia="仿宋_GB2312"/>
          <w:b/>
          <w:sz w:val="32"/>
          <w:szCs w:val="32"/>
          <w:lang w:val="zh-CN"/>
        </w:rPr>
        <w:t>全面从严治党言论</w:t>
      </w:r>
      <w:r w:rsidRPr="00BA362F">
        <w:rPr>
          <w:rFonts w:eastAsia="仿宋_GB2312"/>
          <w:b/>
          <w:sz w:val="32"/>
          <w:szCs w:val="32"/>
          <w:lang w:val="zh-CN"/>
        </w:rPr>
        <w:t>100</w:t>
      </w:r>
      <w:r w:rsidRPr="00BA362F">
        <w:rPr>
          <w:rFonts w:eastAsia="仿宋_GB2312"/>
          <w:b/>
          <w:sz w:val="32"/>
          <w:szCs w:val="32"/>
          <w:lang w:val="zh-CN"/>
        </w:rPr>
        <w:t>篇</w:t>
      </w:r>
      <w:bookmarkEnd w:id="6"/>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w:t>
      </w:r>
      <w:hyperlink r:id="rId9" w:tgtFrame="_blank" w:history="1">
        <w:r w:rsidRPr="00BA362F">
          <w:rPr>
            <w:rFonts w:eastAsia="仿宋_GB2312"/>
            <w:sz w:val="32"/>
            <w:szCs w:val="32"/>
            <w:lang w:val="zh-CN"/>
          </w:rPr>
          <w:t>人民日报社评论部</w:t>
        </w:r>
      </w:hyperlink>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2016.12</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39.00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本书集纳《人民日报》近年来发表的全面从严治党重要评论文章，对党的十八大以来全面从严治党战略部署进行了系统而深刻的解读，主题涉及全面从严治党永远在路上、让八项规定精神落地生根、持之以恒转作风、正本</w:t>
      </w:r>
      <w:r w:rsidRPr="00BA362F">
        <w:rPr>
          <w:rFonts w:eastAsia="仿宋_GB2312"/>
          <w:sz w:val="32"/>
          <w:szCs w:val="32"/>
          <w:lang w:val="zh-CN"/>
        </w:rPr>
        <w:lastRenderedPageBreak/>
        <w:t>清源说反腐等方面。书中既包括很有分量的</w:t>
      </w:r>
      <w:r w:rsidRPr="00BA362F">
        <w:rPr>
          <w:rFonts w:eastAsia="仿宋_GB2312"/>
          <w:sz w:val="32"/>
          <w:szCs w:val="32"/>
          <w:lang w:val="zh-CN"/>
        </w:rPr>
        <w:t>“</w:t>
      </w:r>
      <w:r w:rsidRPr="00BA362F">
        <w:rPr>
          <w:rFonts w:eastAsia="仿宋_GB2312"/>
          <w:sz w:val="32"/>
          <w:szCs w:val="32"/>
          <w:lang w:val="zh-CN"/>
        </w:rPr>
        <w:t>本报评论员</w:t>
      </w:r>
      <w:r w:rsidRPr="00BA362F">
        <w:rPr>
          <w:rFonts w:eastAsia="仿宋_GB2312"/>
          <w:sz w:val="32"/>
          <w:szCs w:val="32"/>
          <w:lang w:val="zh-CN"/>
        </w:rPr>
        <w:t>”</w:t>
      </w:r>
      <w:r w:rsidRPr="00BA362F">
        <w:rPr>
          <w:rFonts w:eastAsia="仿宋_GB2312"/>
          <w:sz w:val="32"/>
          <w:szCs w:val="32"/>
          <w:lang w:val="zh-CN"/>
        </w:rPr>
        <w:t>系列文章，也包括部分知名学者的权威解读，站在全党全国高度体察中国政治的进步轨迹和发展脉络，为党员干部深入了解全面从严治党的内容要求和形势任务提供了观察视角。本书文字高端，阐释透彻，既是党员干部廉洁自律、做合格党员的权威读本，也有利于推动广大党员干部和普通群众深入思考、统一共识，进一步涵养清正廉洁的政治生态，弘扬风清气正的社会氛围。</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rPr>
        <w:t>8.</w:t>
      </w:r>
      <w:r w:rsidRPr="00BA362F">
        <w:rPr>
          <w:rFonts w:eastAsia="仿宋_GB2312"/>
          <w:b/>
          <w:sz w:val="32"/>
          <w:szCs w:val="32"/>
        </w:rPr>
        <w:t>《</w:t>
      </w:r>
      <w:r w:rsidRPr="00BA362F">
        <w:rPr>
          <w:rFonts w:eastAsia="仿宋_GB2312"/>
          <w:b/>
          <w:sz w:val="32"/>
          <w:szCs w:val="32"/>
          <w:lang w:val="zh-CN"/>
        </w:rPr>
        <w:t>底线</w:t>
      </w:r>
      <w:r w:rsidRPr="00BA362F">
        <w:rPr>
          <w:rFonts w:eastAsia="仿宋_GB2312"/>
          <w:b/>
          <w:sz w:val="32"/>
          <w:szCs w:val="32"/>
          <w:lang w:val="zh-CN"/>
        </w:rPr>
        <w:t>-</w:t>
      </w:r>
      <w:r w:rsidRPr="00BA362F">
        <w:rPr>
          <w:rFonts w:eastAsia="仿宋_GB2312"/>
          <w:b/>
          <w:sz w:val="32"/>
          <w:szCs w:val="32"/>
          <w:lang w:val="zh-CN"/>
        </w:rPr>
        <w:t>公务员不能有的</w:t>
      </w:r>
      <w:r w:rsidRPr="00BA362F">
        <w:rPr>
          <w:rFonts w:eastAsia="仿宋_GB2312"/>
          <w:b/>
          <w:sz w:val="32"/>
          <w:szCs w:val="32"/>
          <w:lang w:val="zh-CN"/>
        </w:rPr>
        <w:t>86</w:t>
      </w:r>
      <w:r w:rsidRPr="00BA362F">
        <w:rPr>
          <w:rFonts w:eastAsia="仿宋_GB2312"/>
          <w:b/>
          <w:sz w:val="32"/>
          <w:szCs w:val="32"/>
          <w:lang w:val="zh-CN"/>
        </w:rPr>
        <w:t>种行为》</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：周志峥</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2016.4</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28.00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：本书以条例第三章规定的违反政治纪律、违反组织纪律和违反公务员职业道德等十六条违法违纪行为及其适用的处分为主线，进一步细分出</w:t>
      </w:r>
      <w:r w:rsidRPr="00BA362F">
        <w:rPr>
          <w:rFonts w:eastAsia="仿宋_GB2312"/>
          <w:sz w:val="32"/>
          <w:szCs w:val="32"/>
          <w:lang w:val="zh-CN"/>
        </w:rPr>
        <w:t>86</w:t>
      </w:r>
      <w:r w:rsidRPr="00BA362F">
        <w:rPr>
          <w:rFonts w:eastAsia="仿宋_GB2312"/>
          <w:sz w:val="32"/>
          <w:szCs w:val="32"/>
          <w:lang w:val="zh-CN"/>
        </w:rPr>
        <w:t>种违反行政纪律的行为，就主客观要件、违纪责任等方面分别对行为进行了解释。为拓宽读者对具体违纪行为获取信息的深度和广度，本书列出了相关的法律、法规、部门规章、刑法、司法解释中的具体条款，使条规之间的信息互相印证，便于读者融会贯通。为了方便读者查找使用，本书所选法规条款，只选入与本行为最密切、最直接的条目，同时，将法规的发文字号、</w:t>
      </w:r>
      <w:r w:rsidRPr="00BA362F">
        <w:rPr>
          <w:rFonts w:eastAsia="仿宋_GB2312"/>
          <w:sz w:val="32"/>
          <w:szCs w:val="32"/>
          <w:lang w:val="zh-CN"/>
        </w:rPr>
        <w:lastRenderedPageBreak/>
        <w:t>发文日期、施行日期等基本情况一一标明，力求简明实用。</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9.</w:t>
      </w:r>
      <w:r w:rsidRPr="00BA362F">
        <w:rPr>
          <w:rFonts w:eastAsia="仿宋_GB2312"/>
          <w:b/>
          <w:sz w:val="32"/>
          <w:szCs w:val="32"/>
          <w:lang w:val="zh-CN"/>
        </w:rPr>
        <w:t>《守纪律</w:t>
      </w:r>
      <w:r w:rsidRPr="00BA362F">
        <w:rPr>
          <w:rFonts w:eastAsia="仿宋_GB2312"/>
          <w:b/>
          <w:sz w:val="32"/>
          <w:szCs w:val="32"/>
          <w:lang w:val="zh-CN"/>
        </w:rPr>
        <w:t xml:space="preserve"> </w:t>
      </w:r>
      <w:r w:rsidRPr="00BA362F">
        <w:rPr>
          <w:rFonts w:eastAsia="仿宋_GB2312"/>
          <w:b/>
          <w:sz w:val="32"/>
          <w:szCs w:val="32"/>
          <w:lang w:val="zh-CN"/>
        </w:rPr>
        <w:t>讲规矩</w:t>
      </w:r>
      <w:r w:rsidRPr="00BA362F">
        <w:rPr>
          <w:rFonts w:eastAsia="仿宋_GB2312"/>
          <w:b/>
          <w:sz w:val="32"/>
          <w:szCs w:val="32"/>
          <w:lang w:val="zh-CN"/>
        </w:rPr>
        <w:t xml:space="preserve"> </w:t>
      </w:r>
      <w:r w:rsidRPr="00BA362F">
        <w:rPr>
          <w:rFonts w:eastAsia="仿宋_GB2312"/>
          <w:b/>
          <w:sz w:val="32"/>
          <w:szCs w:val="32"/>
          <w:lang w:val="zh-CN"/>
        </w:rPr>
        <w:t>做政治的明白人》</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：郑荣华</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2016.6</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28.00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中国共产党是依靠共产主义理想和铁的纪律组织起来的团结统一的马克思主义政党，纪律严明是党的光荣传统和独特优势。《守纪律</w:t>
      </w:r>
      <w:r w:rsidRPr="00BA362F">
        <w:rPr>
          <w:rFonts w:eastAsia="仿宋_GB2312"/>
          <w:sz w:val="32"/>
          <w:szCs w:val="32"/>
          <w:lang w:val="zh-CN"/>
        </w:rPr>
        <w:t xml:space="preserve">  </w:t>
      </w:r>
      <w:r w:rsidRPr="00BA362F">
        <w:rPr>
          <w:rFonts w:eastAsia="仿宋_GB2312"/>
          <w:sz w:val="32"/>
          <w:szCs w:val="32"/>
          <w:lang w:val="zh-CN"/>
        </w:rPr>
        <w:t>讲规矩</w:t>
      </w:r>
      <w:r w:rsidRPr="00BA362F">
        <w:rPr>
          <w:rFonts w:eastAsia="仿宋_GB2312"/>
          <w:sz w:val="32"/>
          <w:szCs w:val="32"/>
          <w:lang w:val="zh-CN"/>
        </w:rPr>
        <w:t xml:space="preserve"> </w:t>
      </w:r>
      <w:r w:rsidRPr="00BA362F">
        <w:rPr>
          <w:rFonts w:eastAsia="仿宋_GB2312"/>
          <w:sz w:val="32"/>
          <w:szCs w:val="32"/>
          <w:lang w:val="zh-CN"/>
        </w:rPr>
        <w:t>做政治的明白人》一书</w:t>
      </w:r>
      <w:proofErr w:type="gramStart"/>
      <w:r w:rsidRPr="00BA362F">
        <w:rPr>
          <w:rFonts w:eastAsia="仿宋_GB2312"/>
          <w:sz w:val="32"/>
          <w:szCs w:val="32"/>
          <w:lang w:val="zh-CN"/>
        </w:rPr>
        <w:t>聚焦党</w:t>
      </w:r>
      <w:proofErr w:type="gramEnd"/>
      <w:r w:rsidRPr="00BA362F">
        <w:rPr>
          <w:rFonts w:eastAsia="仿宋_GB2312"/>
          <w:sz w:val="32"/>
          <w:szCs w:val="32"/>
          <w:lang w:val="zh-CN"/>
        </w:rPr>
        <w:t>的政治纪律和政治规矩，并以此为切入点，深入浅出地诠释了什么是</w:t>
      </w:r>
      <w:r w:rsidRPr="00BA362F">
        <w:rPr>
          <w:rFonts w:eastAsia="仿宋_GB2312"/>
          <w:sz w:val="32"/>
          <w:szCs w:val="32"/>
          <w:lang w:val="zh-CN"/>
        </w:rPr>
        <w:t>“</w:t>
      </w:r>
      <w:r w:rsidRPr="00BA362F">
        <w:rPr>
          <w:rFonts w:eastAsia="仿宋_GB2312"/>
          <w:sz w:val="32"/>
          <w:szCs w:val="32"/>
          <w:lang w:val="zh-CN"/>
        </w:rPr>
        <w:t>政治的明白人</w:t>
      </w:r>
      <w:r w:rsidRPr="00BA362F">
        <w:rPr>
          <w:rFonts w:eastAsia="仿宋_GB2312"/>
          <w:sz w:val="32"/>
          <w:szCs w:val="32"/>
          <w:lang w:val="zh-CN"/>
        </w:rPr>
        <w:t>”</w:t>
      </w:r>
      <w:r w:rsidRPr="00BA362F">
        <w:rPr>
          <w:rFonts w:eastAsia="仿宋_GB2312"/>
          <w:sz w:val="32"/>
          <w:szCs w:val="32"/>
          <w:lang w:val="zh-CN"/>
        </w:rPr>
        <w:t>、为什么</w:t>
      </w:r>
      <w:r w:rsidRPr="00BA362F">
        <w:rPr>
          <w:rFonts w:eastAsia="仿宋_GB2312"/>
          <w:sz w:val="32"/>
          <w:szCs w:val="32"/>
          <w:lang w:val="zh-CN"/>
        </w:rPr>
        <w:t>“</w:t>
      </w:r>
      <w:r w:rsidRPr="00BA362F">
        <w:rPr>
          <w:rFonts w:eastAsia="仿宋_GB2312"/>
          <w:sz w:val="32"/>
          <w:szCs w:val="32"/>
          <w:lang w:val="zh-CN"/>
        </w:rPr>
        <w:t>做政治的明白人</w:t>
      </w:r>
      <w:r w:rsidRPr="00BA362F">
        <w:rPr>
          <w:rFonts w:eastAsia="仿宋_GB2312"/>
          <w:sz w:val="32"/>
          <w:szCs w:val="32"/>
          <w:lang w:val="zh-CN"/>
        </w:rPr>
        <w:t>”</w:t>
      </w:r>
      <w:r w:rsidRPr="00BA362F">
        <w:rPr>
          <w:rFonts w:eastAsia="仿宋_GB2312"/>
          <w:sz w:val="32"/>
          <w:szCs w:val="32"/>
          <w:lang w:val="zh-CN"/>
        </w:rPr>
        <w:t>、怎么</w:t>
      </w:r>
      <w:r w:rsidRPr="00BA362F">
        <w:rPr>
          <w:rFonts w:eastAsia="仿宋_GB2312"/>
          <w:sz w:val="32"/>
          <w:szCs w:val="32"/>
          <w:lang w:val="zh-CN"/>
        </w:rPr>
        <w:t>“</w:t>
      </w:r>
      <w:r w:rsidRPr="00BA362F">
        <w:rPr>
          <w:rFonts w:eastAsia="仿宋_GB2312"/>
          <w:sz w:val="32"/>
          <w:szCs w:val="32"/>
          <w:lang w:val="zh-CN"/>
        </w:rPr>
        <w:t>做政治的明白人</w:t>
      </w:r>
      <w:r w:rsidRPr="00BA362F">
        <w:rPr>
          <w:rFonts w:eastAsia="仿宋_GB2312"/>
          <w:sz w:val="32"/>
          <w:szCs w:val="32"/>
          <w:lang w:val="zh-CN"/>
        </w:rPr>
        <w:t>”</w:t>
      </w:r>
      <w:r w:rsidRPr="00BA362F">
        <w:rPr>
          <w:rFonts w:eastAsia="仿宋_GB2312"/>
          <w:sz w:val="32"/>
          <w:szCs w:val="32"/>
          <w:lang w:val="zh-CN"/>
        </w:rPr>
        <w:t>，是一部党员领导干部增强党章意识和纪律观念、加强理想信念教育的重要参考读物。</w:t>
      </w:r>
    </w:p>
    <w:p w:rsidR="005E41BC" w:rsidRPr="00BA362F" w:rsidRDefault="005E41BC" w:rsidP="00AD55F7">
      <w:pPr>
        <w:spacing w:line="600" w:lineRule="exact"/>
        <w:rPr>
          <w:rFonts w:eastAsia="仿宋_GB2312"/>
          <w:sz w:val="32"/>
          <w:szCs w:val="32"/>
          <w:lang w:val="zh-CN"/>
        </w:rPr>
      </w:pPr>
      <w:r w:rsidRPr="00BA362F">
        <w:rPr>
          <w:rFonts w:eastAsia="仿宋_GB2312"/>
          <w:sz w:val="32"/>
          <w:szCs w:val="32"/>
          <w:lang w:val="zh-CN"/>
        </w:rPr>
        <w:t> </w:t>
      </w: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10.</w:t>
      </w:r>
      <w:r w:rsidRPr="00BA362F">
        <w:rPr>
          <w:rFonts w:eastAsia="仿宋_GB2312"/>
          <w:b/>
          <w:sz w:val="32"/>
          <w:szCs w:val="32"/>
          <w:lang w:val="zh-CN"/>
        </w:rPr>
        <w:t>《廉在起跑线</w:t>
      </w:r>
      <w:r w:rsidRPr="00BA362F">
        <w:rPr>
          <w:rFonts w:eastAsia="仿宋_GB2312"/>
          <w:b/>
          <w:sz w:val="32"/>
          <w:szCs w:val="32"/>
          <w:lang w:val="zh-CN"/>
        </w:rPr>
        <w:t>-</w:t>
      </w:r>
      <w:r w:rsidRPr="00BA362F">
        <w:rPr>
          <w:rFonts w:eastAsia="仿宋_GB2312"/>
          <w:b/>
          <w:sz w:val="32"/>
          <w:szCs w:val="32"/>
          <w:lang w:val="zh-CN"/>
        </w:rPr>
        <w:t>青年干部廉政教育读本》</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：张全金、樊红敏</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2016.6</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42.00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：本书是一本针对广大党员领导干部特别是青年干部的廉政教育读本，内容紧密结合党的十八大以来及两项法规颁布后的党风廉政建设热点，针对领导干部入职、上</w:t>
      </w:r>
      <w:r w:rsidRPr="00BA362F">
        <w:rPr>
          <w:rFonts w:eastAsia="仿宋_GB2312"/>
          <w:sz w:val="32"/>
          <w:szCs w:val="32"/>
          <w:lang w:val="zh-CN"/>
        </w:rPr>
        <w:lastRenderedPageBreak/>
        <w:t>岗、任职等关键节点，从廉洁从政、官德、法纪理念、作风建设、坚定理想信念等角度开展廉洁教育。以对现实问题的深入讨论为出发点，寓深刻的道理于鲜活的案例中，语言生动、论理深刻，向广大党员干部特别是青年干部传递和</w:t>
      </w:r>
      <w:proofErr w:type="gramStart"/>
      <w:r w:rsidRPr="00BA362F">
        <w:rPr>
          <w:rFonts w:eastAsia="仿宋_GB2312"/>
          <w:sz w:val="32"/>
          <w:szCs w:val="32"/>
          <w:lang w:val="zh-CN"/>
        </w:rPr>
        <w:t>释放崇廉尚廉</w:t>
      </w:r>
      <w:proofErr w:type="gramEnd"/>
      <w:r w:rsidRPr="00BA362F">
        <w:rPr>
          <w:rFonts w:eastAsia="仿宋_GB2312"/>
          <w:sz w:val="32"/>
          <w:szCs w:val="32"/>
          <w:lang w:val="zh-CN"/>
        </w:rPr>
        <w:t>的正能量。</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11.</w:t>
      </w:r>
      <w:r w:rsidRPr="00BA362F">
        <w:rPr>
          <w:rFonts w:eastAsia="仿宋_GB2312"/>
          <w:b/>
          <w:sz w:val="32"/>
          <w:szCs w:val="32"/>
          <w:lang w:val="zh-CN"/>
        </w:rPr>
        <w:t>《中央纪委第一书记陈云》</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：张曙</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2015.7</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35.00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pacing w:val="-4"/>
          <w:sz w:val="32"/>
          <w:szCs w:val="32"/>
          <w:lang w:val="zh-CN"/>
        </w:rPr>
      </w:pPr>
      <w:r w:rsidRPr="00BA362F">
        <w:rPr>
          <w:rFonts w:eastAsia="仿宋_GB2312"/>
          <w:b/>
          <w:spacing w:val="-4"/>
          <w:sz w:val="32"/>
          <w:szCs w:val="32"/>
          <w:lang w:val="zh-CN"/>
        </w:rPr>
        <w:t>内容简介：</w:t>
      </w:r>
      <w:r w:rsidRPr="00BA362F">
        <w:rPr>
          <w:rFonts w:eastAsia="仿宋_GB2312"/>
          <w:spacing w:val="-4"/>
          <w:sz w:val="32"/>
          <w:szCs w:val="32"/>
          <w:lang w:val="zh-CN"/>
        </w:rPr>
        <w:t>本书从陈云同志领导平反冤假错案、指导</w:t>
      </w:r>
      <w:r w:rsidRPr="00BA362F">
        <w:rPr>
          <w:rFonts w:eastAsia="仿宋_GB2312"/>
          <w:spacing w:val="-4"/>
          <w:sz w:val="32"/>
          <w:szCs w:val="32"/>
          <w:lang w:val="zh-CN"/>
        </w:rPr>
        <w:t>“</w:t>
      </w:r>
      <w:r w:rsidRPr="00BA362F">
        <w:rPr>
          <w:rFonts w:eastAsia="仿宋_GB2312"/>
          <w:spacing w:val="-4"/>
          <w:sz w:val="32"/>
          <w:szCs w:val="32"/>
          <w:lang w:val="zh-CN"/>
        </w:rPr>
        <w:t>两案</w:t>
      </w:r>
      <w:r w:rsidRPr="00BA362F">
        <w:rPr>
          <w:rFonts w:eastAsia="仿宋_GB2312"/>
          <w:spacing w:val="-4"/>
          <w:sz w:val="32"/>
          <w:szCs w:val="32"/>
          <w:lang w:val="zh-CN"/>
        </w:rPr>
        <w:t>”</w:t>
      </w:r>
      <w:r w:rsidRPr="00BA362F">
        <w:rPr>
          <w:rFonts w:eastAsia="仿宋_GB2312"/>
          <w:spacing w:val="-4"/>
          <w:sz w:val="32"/>
          <w:szCs w:val="32"/>
          <w:lang w:val="zh-CN"/>
        </w:rPr>
        <w:t>审理、严厉打击经济犯罪活动、狠抓执政党党风建设等六方面，全面真实地展现了陈云同志在担任中央纪委第一书记期间在党风建设和提高党的拒腐防变能力等方面的重要理论和实践贡献。本书还真实记述了陈云同志创新开展纪检工作方式方法、领导制定党规党法、指导建设纪检机构和纪检队伍、提出</w:t>
      </w:r>
      <w:r w:rsidRPr="00BA362F">
        <w:rPr>
          <w:rFonts w:eastAsia="仿宋_GB2312"/>
          <w:spacing w:val="-4"/>
          <w:sz w:val="32"/>
          <w:szCs w:val="32"/>
          <w:lang w:val="zh-CN"/>
        </w:rPr>
        <w:t>“</w:t>
      </w:r>
      <w:r w:rsidRPr="00BA362F">
        <w:rPr>
          <w:rFonts w:eastAsia="仿宋_GB2312"/>
          <w:spacing w:val="-4"/>
          <w:sz w:val="32"/>
          <w:szCs w:val="32"/>
          <w:lang w:val="zh-CN"/>
        </w:rPr>
        <w:t>执政党的党风问题是有关党的生死存亡的重大问题</w:t>
      </w:r>
      <w:r w:rsidRPr="00BA362F">
        <w:rPr>
          <w:rFonts w:eastAsia="仿宋_GB2312"/>
          <w:spacing w:val="-4"/>
          <w:sz w:val="32"/>
          <w:szCs w:val="32"/>
          <w:lang w:val="zh-CN"/>
        </w:rPr>
        <w:t>”</w:t>
      </w:r>
      <w:r w:rsidRPr="00BA362F">
        <w:rPr>
          <w:rFonts w:eastAsia="仿宋_GB2312"/>
          <w:spacing w:val="-4"/>
          <w:sz w:val="32"/>
          <w:szCs w:val="32"/>
          <w:lang w:val="zh-CN"/>
        </w:rPr>
        <w:t>的著名论断等。</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12.</w:t>
      </w:r>
      <w:r w:rsidRPr="00BA362F">
        <w:rPr>
          <w:rFonts w:eastAsia="仿宋_GB2312"/>
          <w:b/>
          <w:sz w:val="32"/>
          <w:szCs w:val="32"/>
          <w:lang w:val="zh-CN"/>
        </w:rPr>
        <w:t>《榜样</w:t>
      </w:r>
      <w:r w:rsidRPr="00BA362F">
        <w:rPr>
          <w:rFonts w:eastAsia="仿宋_GB2312"/>
          <w:b/>
          <w:sz w:val="32"/>
          <w:szCs w:val="32"/>
          <w:lang w:val="zh-CN"/>
        </w:rPr>
        <w:t>-</w:t>
      </w:r>
      <w:r w:rsidRPr="00BA362F">
        <w:rPr>
          <w:rFonts w:eastAsia="仿宋_GB2312"/>
          <w:b/>
          <w:sz w:val="32"/>
          <w:szCs w:val="32"/>
          <w:lang w:val="zh-CN"/>
        </w:rPr>
        <w:t>古今中外名人廉洁故事》</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：邱勇</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：广东人民出版社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lastRenderedPageBreak/>
        <w:t>出版时间</w:t>
      </w:r>
      <w:r w:rsidRPr="00BA362F">
        <w:rPr>
          <w:rFonts w:eastAsia="仿宋_GB2312"/>
          <w:sz w:val="32"/>
          <w:szCs w:val="32"/>
          <w:lang w:val="zh-CN"/>
        </w:rPr>
        <w:t>：</w:t>
      </w:r>
      <w:r w:rsidRPr="00BA362F">
        <w:rPr>
          <w:rFonts w:eastAsia="仿宋_GB2312"/>
          <w:sz w:val="32"/>
          <w:szCs w:val="32"/>
          <w:lang w:val="zh-CN"/>
        </w:rPr>
        <w:t>2016.9</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35.00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：本书编著者以学者型作家生动感人的笔触，从我国古代的史书、杂记、正史、本人的读书笔记及当今的报刊书籍中近千个廉洁事例中，精心挑选、创作或改写了</w:t>
      </w:r>
      <w:r w:rsidRPr="00BA362F">
        <w:rPr>
          <w:rFonts w:eastAsia="仿宋_GB2312"/>
          <w:sz w:val="32"/>
          <w:szCs w:val="32"/>
          <w:lang w:val="zh-CN"/>
        </w:rPr>
        <w:t>110</w:t>
      </w:r>
      <w:r w:rsidRPr="00BA362F">
        <w:rPr>
          <w:rFonts w:eastAsia="仿宋_GB2312"/>
          <w:sz w:val="32"/>
          <w:szCs w:val="32"/>
          <w:lang w:val="zh-CN"/>
        </w:rPr>
        <w:t>篇古今中外名人的廉洁故事，编著成本书。通过以德为民篇、勤政奉公篇、公正廉明篇、清正节俭篇、刚正不阿篇、廉洁自律篇、排忧解难篇、秉公执法篇和从严治家篇等</w:t>
      </w:r>
      <w:r w:rsidRPr="00BA362F">
        <w:rPr>
          <w:rFonts w:eastAsia="仿宋_GB2312"/>
          <w:sz w:val="32"/>
          <w:szCs w:val="32"/>
          <w:lang w:val="zh-CN"/>
        </w:rPr>
        <w:t>9</w:t>
      </w:r>
      <w:r w:rsidRPr="00BA362F">
        <w:rPr>
          <w:rFonts w:eastAsia="仿宋_GB2312"/>
          <w:sz w:val="32"/>
          <w:szCs w:val="32"/>
          <w:lang w:val="zh-CN"/>
        </w:rPr>
        <w:t>大篇，构成</w:t>
      </w:r>
      <w:r w:rsidRPr="00BA362F">
        <w:rPr>
          <w:rFonts w:eastAsia="仿宋_GB2312"/>
          <w:sz w:val="32"/>
          <w:szCs w:val="32"/>
          <w:lang w:val="zh-CN"/>
        </w:rPr>
        <w:t>107</w:t>
      </w:r>
      <w:r w:rsidRPr="00BA362F">
        <w:rPr>
          <w:rFonts w:eastAsia="仿宋_GB2312"/>
          <w:sz w:val="32"/>
          <w:szCs w:val="32"/>
          <w:lang w:val="zh-CN"/>
        </w:rPr>
        <w:t>名名人廉洁从政、</w:t>
      </w:r>
      <w:proofErr w:type="gramStart"/>
      <w:r w:rsidRPr="00BA362F">
        <w:rPr>
          <w:rFonts w:eastAsia="仿宋_GB2312"/>
          <w:sz w:val="32"/>
          <w:szCs w:val="32"/>
          <w:lang w:val="zh-CN"/>
        </w:rPr>
        <w:t>廉洁生活</w:t>
      </w:r>
      <w:proofErr w:type="gramEnd"/>
      <w:r w:rsidRPr="00BA362F">
        <w:rPr>
          <w:rFonts w:eastAsia="仿宋_GB2312"/>
          <w:sz w:val="32"/>
          <w:szCs w:val="32"/>
          <w:lang w:val="zh-CN"/>
        </w:rPr>
        <w:t>的生动画面。本书内容丰富，知识性、实用性、趣味性、可操作性融于一书，是一本适合大众阅读，又有收藏价值的好书；不仅是各行各业的干部职工加强社会主义核心价值观教育，搞好廉政建设的好教材，也是帮助广大青少年增长知识、陶冶情操、开阔视野的通俗读物。</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13.</w:t>
      </w:r>
      <w:r w:rsidRPr="00BA362F">
        <w:rPr>
          <w:rFonts w:eastAsia="仿宋_GB2312"/>
          <w:b/>
          <w:sz w:val="32"/>
          <w:szCs w:val="32"/>
        </w:rPr>
        <w:t>《</w:t>
      </w:r>
      <w:r w:rsidRPr="00BA362F">
        <w:rPr>
          <w:rFonts w:eastAsia="仿宋_GB2312"/>
          <w:b/>
          <w:sz w:val="32"/>
          <w:szCs w:val="32"/>
          <w:lang w:val="zh-CN"/>
        </w:rPr>
        <w:t>养廉洁》</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：温克</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：人民出版社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2017.2</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27.00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：廉洁是广为提倡的</w:t>
      </w:r>
      <w:proofErr w:type="gramStart"/>
      <w:r w:rsidRPr="00BA362F">
        <w:rPr>
          <w:rFonts w:eastAsia="仿宋_GB2312"/>
          <w:sz w:val="32"/>
          <w:szCs w:val="32"/>
          <w:lang w:val="zh-CN"/>
        </w:rPr>
        <w:t>的</w:t>
      </w:r>
      <w:proofErr w:type="gramEnd"/>
      <w:r w:rsidRPr="00BA362F">
        <w:rPr>
          <w:rFonts w:eastAsia="仿宋_GB2312"/>
          <w:sz w:val="32"/>
          <w:szCs w:val="32"/>
          <w:lang w:val="zh-CN"/>
        </w:rPr>
        <w:t>社会道德，是从古至今社会永恒的价值追求。《辞海》释义，</w:t>
      </w:r>
      <w:r w:rsidRPr="00BA362F">
        <w:rPr>
          <w:rFonts w:eastAsia="仿宋_GB2312"/>
          <w:sz w:val="32"/>
          <w:szCs w:val="32"/>
          <w:lang w:val="zh-CN"/>
        </w:rPr>
        <w:t>“</w:t>
      </w:r>
      <w:r w:rsidRPr="00BA362F">
        <w:rPr>
          <w:rFonts w:eastAsia="仿宋_GB2312"/>
          <w:sz w:val="32"/>
          <w:szCs w:val="32"/>
          <w:lang w:val="zh-CN"/>
        </w:rPr>
        <w:t>廉洁</w:t>
      </w:r>
      <w:r w:rsidRPr="00BA362F">
        <w:rPr>
          <w:rFonts w:eastAsia="仿宋_GB2312"/>
          <w:sz w:val="32"/>
          <w:szCs w:val="32"/>
          <w:lang w:val="zh-CN"/>
        </w:rPr>
        <w:t>”</w:t>
      </w:r>
      <w:r w:rsidRPr="00BA362F">
        <w:rPr>
          <w:rFonts w:eastAsia="仿宋_GB2312"/>
          <w:sz w:val="32"/>
          <w:szCs w:val="32"/>
          <w:lang w:val="zh-CN"/>
        </w:rPr>
        <w:t>即清廉、清白。王逸注：</w:t>
      </w:r>
      <w:r w:rsidRPr="00BA362F">
        <w:rPr>
          <w:rFonts w:eastAsia="仿宋_GB2312"/>
          <w:sz w:val="32"/>
          <w:szCs w:val="32"/>
          <w:lang w:val="zh-CN"/>
        </w:rPr>
        <w:t>“</w:t>
      </w:r>
      <w:r w:rsidRPr="00BA362F">
        <w:rPr>
          <w:rFonts w:eastAsia="仿宋_GB2312"/>
          <w:sz w:val="32"/>
          <w:szCs w:val="32"/>
          <w:lang w:val="zh-CN"/>
        </w:rPr>
        <w:t>不受曰廉，不污曰洁</w:t>
      </w:r>
      <w:r w:rsidRPr="00BA362F">
        <w:rPr>
          <w:rFonts w:eastAsia="仿宋_GB2312"/>
          <w:sz w:val="32"/>
          <w:szCs w:val="32"/>
          <w:lang w:val="zh-CN"/>
        </w:rPr>
        <w:t>”</w:t>
      </w:r>
      <w:r w:rsidRPr="00BA362F">
        <w:rPr>
          <w:rFonts w:eastAsia="仿宋_GB2312"/>
          <w:sz w:val="32"/>
          <w:szCs w:val="32"/>
          <w:lang w:val="zh-CN"/>
        </w:rPr>
        <w:t>。</w:t>
      </w:r>
      <w:r w:rsidRPr="00BA362F">
        <w:rPr>
          <w:rFonts w:eastAsia="仿宋_GB2312"/>
          <w:sz w:val="32"/>
          <w:szCs w:val="32"/>
          <w:lang w:val="zh-CN"/>
        </w:rPr>
        <w:t xml:space="preserve"> </w:t>
      </w:r>
      <w:r w:rsidRPr="00BA362F">
        <w:rPr>
          <w:rFonts w:eastAsia="仿宋_GB2312"/>
          <w:sz w:val="32"/>
          <w:szCs w:val="32"/>
          <w:lang w:val="zh-CN"/>
        </w:rPr>
        <w:t>廉洁意味着行为主体（个</w:t>
      </w:r>
      <w:r w:rsidRPr="00BA362F">
        <w:rPr>
          <w:rFonts w:eastAsia="仿宋_GB2312"/>
          <w:sz w:val="32"/>
          <w:szCs w:val="32"/>
          <w:lang w:val="zh-CN"/>
        </w:rPr>
        <w:lastRenderedPageBreak/>
        <w:t>人）要坚守</w:t>
      </w:r>
      <w:r w:rsidRPr="00BA362F">
        <w:rPr>
          <w:rFonts w:eastAsia="仿宋_GB2312"/>
          <w:sz w:val="32"/>
          <w:szCs w:val="32"/>
          <w:lang w:val="zh-CN"/>
        </w:rPr>
        <w:t>“</w:t>
      </w:r>
      <w:r w:rsidRPr="00BA362F">
        <w:rPr>
          <w:rFonts w:eastAsia="仿宋_GB2312"/>
          <w:sz w:val="32"/>
          <w:szCs w:val="32"/>
          <w:lang w:val="zh-CN"/>
        </w:rPr>
        <w:t>公利</w:t>
      </w:r>
      <w:r w:rsidRPr="00BA362F">
        <w:rPr>
          <w:rFonts w:eastAsia="仿宋_GB2312"/>
          <w:sz w:val="32"/>
          <w:szCs w:val="32"/>
          <w:lang w:val="zh-CN"/>
        </w:rPr>
        <w:t>”</w:t>
      </w:r>
      <w:r w:rsidRPr="00BA362F">
        <w:rPr>
          <w:rFonts w:eastAsia="仿宋_GB2312"/>
          <w:sz w:val="32"/>
          <w:szCs w:val="32"/>
          <w:lang w:val="zh-CN"/>
        </w:rPr>
        <w:t>原则和</w:t>
      </w:r>
      <w:proofErr w:type="gramStart"/>
      <w:r w:rsidRPr="00BA362F">
        <w:rPr>
          <w:rFonts w:eastAsia="仿宋_GB2312"/>
          <w:sz w:val="32"/>
          <w:szCs w:val="32"/>
          <w:lang w:val="zh-CN"/>
        </w:rPr>
        <w:t>要</w:t>
      </w:r>
      <w:proofErr w:type="gramEnd"/>
      <w:r w:rsidRPr="00BA362F">
        <w:rPr>
          <w:rFonts w:eastAsia="仿宋_GB2312"/>
          <w:sz w:val="32"/>
          <w:szCs w:val="32"/>
          <w:lang w:val="zh-CN"/>
        </w:rPr>
        <w:t>坚守</w:t>
      </w:r>
      <w:r w:rsidRPr="00BA362F">
        <w:rPr>
          <w:rFonts w:eastAsia="仿宋_GB2312"/>
          <w:sz w:val="32"/>
          <w:szCs w:val="32"/>
          <w:lang w:val="zh-CN"/>
        </w:rPr>
        <w:t>“</w:t>
      </w:r>
      <w:r w:rsidRPr="00BA362F">
        <w:rPr>
          <w:rFonts w:eastAsia="仿宋_GB2312"/>
          <w:sz w:val="32"/>
          <w:szCs w:val="32"/>
          <w:lang w:val="zh-CN"/>
        </w:rPr>
        <w:t>公正</w:t>
      </w:r>
      <w:r w:rsidRPr="00BA362F">
        <w:rPr>
          <w:rFonts w:eastAsia="仿宋_GB2312"/>
          <w:sz w:val="32"/>
          <w:szCs w:val="32"/>
          <w:lang w:val="zh-CN"/>
        </w:rPr>
        <w:t>”</w:t>
      </w:r>
      <w:r w:rsidRPr="00BA362F">
        <w:rPr>
          <w:rFonts w:eastAsia="仿宋_GB2312"/>
          <w:sz w:val="32"/>
          <w:szCs w:val="32"/>
          <w:lang w:val="zh-CN"/>
        </w:rPr>
        <w:t>原则。不受不污，不为金钱或物质所惑，不为权势所动，拒绝诱惑，保持清正廉明的节操。本书对古代廉政观进行了系统归纳和阐述，收录了众多清廉为官的经典古训和廉政故事。在如今反腐倡廉的大形势下，有助于党政干部以古为鉴，养廉正身。</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14.</w:t>
      </w:r>
      <w:r w:rsidRPr="00BA362F">
        <w:rPr>
          <w:rFonts w:eastAsia="仿宋_GB2312"/>
          <w:b/>
          <w:sz w:val="32"/>
          <w:szCs w:val="32"/>
          <w:lang w:val="zh-CN"/>
        </w:rPr>
        <w:t>《党内政治生活基本规范解读》</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：沈传亮</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2017.3</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18.00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：本书紧紧围绕习总书记提出的党内政治生活的六大基本规范</w:t>
      </w:r>
      <w:r w:rsidRPr="00BA362F">
        <w:rPr>
          <w:rFonts w:eastAsia="仿宋_GB2312"/>
          <w:sz w:val="32"/>
          <w:szCs w:val="32"/>
          <w:lang w:val="zh-CN"/>
        </w:rPr>
        <w:t>——</w:t>
      </w:r>
      <w:r w:rsidRPr="00BA362F">
        <w:rPr>
          <w:rFonts w:eastAsia="仿宋_GB2312"/>
          <w:sz w:val="32"/>
          <w:szCs w:val="32"/>
          <w:lang w:val="zh-CN"/>
        </w:rPr>
        <w:t>实事求是、理论联系实际、密切联系群众、批评和自我批评、民主集中制、严明党的纪律展开全面论述，着重分析这六大基本规范是如何形成的，有哪些典型案例，以及在今天党内政治生活中发挥什么样的作用。本书论述生动，案例丰富，具有很强的实用性和针对性，对各级党员干部学习领会六中全会精神、认真开展党内政治生活、提高党内政治生活质量有所帮助。</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15.</w:t>
      </w:r>
      <w:r w:rsidRPr="00BA362F">
        <w:rPr>
          <w:rFonts w:eastAsia="仿宋_GB2312"/>
          <w:b/>
          <w:sz w:val="32"/>
          <w:szCs w:val="32"/>
          <w:lang w:val="zh-CN"/>
        </w:rPr>
        <w:t>《家国千年</w:t>
      </w:r>
      <w:r w:rsidRPr="00BA362F">
        <w:rPr>
          <w:rFonts w:eastAsia="仿宋_GB2312"/>
          <w:b/>
          <w:sz w:val="32"/>
          <w:szCs w:val="32"/>
          <w:lang w:val="zh-CN"/>
        </w:rPr>
        <w:t>——</w:t>
      </w:r>
      <w:r w:rsidRPr="00BA362F">
        <w:rPr>
          <w:rFonts w:eastAsia="仿宋_GB2312"/>
          <w:b/>
          <w:sz w:val="32"/>
          <w:szCs w:val="32"/>
          <w:lang w:val="zh-CN"/>
        </w:rPr>
        <w:t>苏州历史上的家风与家规》</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：编委会</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：中国方正出版社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lastRenderedPageBreak/>
        <w:t>出版时间：</w:t>
      </w:r>
      <w:r w:rsidRPr="00BA362F">
        <w:rPr>
          <w:rFonts w:eastAsia="仿宋_GB2312"/>
          <w:sz w:val="32"/>
          <w:szCs w:val="32"/>
          <w:lang w:val="zh-CN"/>
        </w:rPr>
        <w:t>2016.11</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58.00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pacing w:val="-4"/>
          <w:sz w:val="32"/>
          <w:szCs w:val="32"/>
          <w:lang w:val="zh-CN"/>
        </w:rPr>
      </w:pPr>
      <w:r w:rsidRPr="00BA362F">
        <w:rPr>
          <w:rFonts w:eastAsia="仿宋_GB2312"/>
          <w:b/>
          <w:spacing w:val="-4"/>
          <w:sz w:val="32"/>
          <w:szCs w:val="32"/>
          <w:lang w:val="zh-CN"/>
        </w:rPr>
        <w:t>内容简介：</w:t>
      </w:r>
      <w:r w:rsidRPr="00BA362F">
        <w:rPr>
          <w:rFonts w:eastAsia="仿宋_GB2312"/>
          <w:spacing w:val="-4"/>
          <w:sz w:val="32"/>
          <w:szCs w:val="32"/>
          <w:lang w:val="zh-CN"/>
        </w:rPr>
        <w:t>家风，是隐藏在家族发展与文脉传承中的文化基因。纵使沧海桑田，物是人非，但家风、家训就像精神脐带一样，为后世供应着营养。不论是</w:t>
      </w:r>
      <w:r w:rsidRPr="00BA362F">
        <w:rPr>
          <w:rFonts w:eastAsia="仿宋_GB2312"/>
          <w:spacing w:val="-4"/>
          <w:sz w:val="32"/>
          <w:szCs w:val="32"/>
          <w:lang w:val="zh-CN"/>
        </w:rPr>
        <w:t>“</w:t>
      </w:r>
      <w:r w:rsidRPr="00BA362F">
        <w:rPr>
          <w:rFonts w:eastAsia="仿宋_GB2312"/>
          <w:spacing w:val="-4"/>
          <w:sz w:val="32"/>
          <w:szCs w:val="32"/>
          <w:lang w:val="zh-CN"/>
        </w:rPr>
        <w:t>朱柏</w:t>
      </w:r>
      <w:proofErr w:type="gramStart"/>
      <w:r w:rsidRPr="00BA362F">
        <w:rPr>
          <w:rFonts w:eastAsia="仿宋_GB2312"/>
          <w:spacing w:val="-4"/>
          <w:sz w:val="32"/>
          <w:szCs w:val="32"/>
          <w:lang w:val="zh-CN"/>
        </w:rPr>
        <w:t>庐</w:t>
      </w:r>
      <w:proofErr w:type="gramEnd"/>
      <w:r w:rsidRPr="00BA362F">
        <w:rPr>
          <w:rFonts w:eastAsia="仿宋_GB2312"/>
          <w:spacing w:val="-4"/>
          <w:sz w:val="32"/>
          <w:szCs w:val="32"/>
          <w:lang w:val="zh-CN"/>
        </w:rPr>
        <w:t>治家格言</w:t>
      </w:r>
      <w:r w:rsidRPr="00BA362F">
        <w:rPr>
          <w:rFonts w:eastAsia="仿宋_GB2312"/>
          <w:spacing w:val="-4"/>
          <w:sz w:val="32"/>
          <w:szCs w:val="32"/>
          <w:lang w:val="zh-CN"/>
        </w:rPr>
        <w:t>”</w:t>
      </w:r>
      <w:r w:rsidRPr="00BA362F">
        <w:rPr>
          <w:rFonts w:eastAsia="仿宋_GB2312"/>
          <w:spacing w:val="-4"/>
          <w:sz w:val="32"/>
          <w:szCs w:val="32"/>
          <w:lang w:val="zh-CN"/>
        </w:rPr>
        <w:t>仅仅</w:t>
      </w:r>
      <w:r w:rsidRPr="00BA362F">
        <w:rPr>
          <w:rFonts w:eastAsia="仿宋_GB2312"/>
          <w:spacing w:val="-4"/>
          <w:sz w:val="32"/>
          <w:szCs w:val="32"/>
          <w:lang w:val="zh-CN"/>
        </w:rPr>
        <w:t>524</w:t>
      </w:r>
      <w:r w:rsidRPr="00BA362F">
        <w:rPr>
          <w:rFonts w:eastAsia="仿宋_GB2312"/>
          <w:spacing w:val="-4"/>
          <w:sz w:val="32"/>
          <w:szCs w:val="32"/>
          <w:lang w:val="zh-CN"/>
        </w:rPr>
        <w:t>字涵盖的为人处世、修身、齐家、治国等内容，还是范家</w:t>
      </w:r>
      <w:r w:rsidRPr="00BA362F">
        <w:rPr>
          <w:rFonts w:eastAsia="仿宋_GB2312"/>
          <w:spacing w:val="-4"/>
          <w:sz w:val="32"/>
          <w:szCs w:val="32"/>
          <w:lang w:val="zh-CN"/>
        </w:rPr>
        <w:t>“</w:t>
      </w:r>
      <w:r w:rsidRPr="00BA362F">
        <w:rPr>
          <w:rFonts w:eastAsia="仿宋_GB2312"/>
          <w:spacing w:val="-4"/>
          <w:sz w:val="32"/>
          <w:szCs w:val="32"/>
          <w:lang w:val="zh-CN"/>
        </w:rPr>
        <w:t>先天下之忧而忧，后天下之乐而乐</w:t>
      </w:r>
      <w:r w:rsidRPr="00BA362F">
        <w:rPr>
          <w:rFonts w:eastAsia="仿宋_GB2312"/>
          <w:spacing w:val="-4"/>
          <w:sz w:val="32"/>
          <w:szCs w:val="32"/>
          <w:lang w:val="zh-CN"/>
        </w:rPr>
        <w:t>”</w:t>
      </w:r>
      <w:r w:rsidRPr="00BA362F">
        <w:rPr>
          <w:rFonts w:eastAsia="仿宋_GB2312"/>
          <w:spacing w:val="-4"/>
          <w:sz w:val="32"/>
          <w:szCs w:val="32"/>
          <w:lang w:val="zh-CN"/>
        </w:rPr>
        <w:t>的家</w:t>
      </w:r>
      <w:proofErr w:type="gramStart"/>
      <w:r w:rsidRPr="00BA362F">
        <w:rPr>
          <w:rFonts w:eastAsia="仿宋_GB2312"/>
          <w:spacing w:val="-4"/>
          <w:sz w:val="32"/>
          <w:szCs w:val="32"/>
          <w:lang w:val="zh-CN"/>
        </w:rPr>
        <w:t>范</w:t>
      </w:r>
      <w:proofErr w:type="gramEnd"/>
      <w:r w:rsidRPr="00BA362F">
        <w:rPr>
          <w:rFonts w:eastAsia="仿宋_GB2312"/>
          <w:spacing w:val="-4"/>
          <w:sz w:val="32"/>
          <w:szCs w:val="32"/>
          <w:lang w:val="zh-CN"/>
        </w:rPr>
        <w:t>；不论是翁家</w:t>
      </w:r>
      <w:r w:rsidRPr="00BA362F">
        <w:rPr>
          <w:rFonts w:eastAsia="仿宋_GB2312"/>
          <w:spacing w:val="-4"/>
          <w:sz w:val="32"/>
          <w:szCs w:val="32"/>
          <w:lang w:val="zh-CN"/>
        </w:rPr>
        <w:t>“</w:t>
      </w:r>
      <w:r w:rsidRPr="00BA362F">
        <w:rPr>
          <w:rFonts w:eastAsia="仿宋_GB2312"/>
          <w:spacing w:val="-4"/>
          <w:sz w:val="32"/>
          <w:szCs w:val="32"/>
          <w:lang w:val="zh-CN"/>
        </w:rPr>
        <w:t>诗书忠厚之泽，可及于无穷</w:t>
      </w:r>
      <w:r w:rsidRPr="00BA362F">
        <w:rPr>
          <w:rFonts w:eastAsia="仿宋_GB2312"/>
          <w:spacing w:val="-4"/>
          <w:sz w:val="32"/>
          <w:szCs w:val="32"/>
          <w:lang w:val="zh-CN"/>
        </w:rPr>
        <w:t>”</w:t>
      </w:r>
      <w:r w:rsidRPr="00BA362F">
        <w:rPr>
          <w:rFonts w:eastAsia="仿宋_GB2312"/>
          <w:spacing w:val="-4"/>
          <w:sz w:val="32"/>
          <w:szCs w:val="32"/>
          <w:lang w:val="zh-CN"/>
        </w:rPr>
        <w:t>，还是归家</w:t>
      </w:r>
      <w:r w:rsidRPr="00BA362F">
        <w:rPr>
          <w:rFonts w:eastAsia="仿宋_GB2312"/>
          <w:spacing w:val="-4"/>
          <w:sz w:val="32"/>
          <w:szCs w:val="32"/>
          <w:lang w:val="zh-CN"/>
        </w:rPr>
        <w:t>“</w:t>
      </w:r>
      <w:r w:rsidRPr="00BA362F">
        <w:rPr>
          <w:rFonts w:eastAsia="仿宋_GB2312"/>
          <w:spacing w:val="-4"/>
          <w:sz w:val="32"/>
          <w:szCs w:val="32"/>
          <w:lang w:val="zh-CN"/>
        </w:rPr>
        <w:t>愿携两袖清风，慎勿因私溺职</w:t>
      </w:r>
      <w:r w:rsidRPr="00BA362F">
        <w:rPr>
          <w:rFonts w:eastAsia="仿宋_GB2312"/>
          <w:spacing w:val="-4"/>
          <w:sz w:val="32"/>
          <w:szCs w:val="32"/>
          <w:lang w:val="zh-CN"/>
        </w:rPr>
        <w:t>”</w:t>
      </w:r>
      <w:r w:rsidRPr="00BA362F">
        <w:rPr>
          <w:rFonts w:eastAsia="仿宋_GB2312"/>
          <w:spacing w:val="-4"/>
          <w:sz w:val="32"/>
          <w:szCs w:val="32"/>
          <w:lang w:val="zh-CN"/>
        </w:rPr>
        <w:t>，林林总总，点点滴滴，都昭示着当代人应该拥有的小家正、国家兴，居家正、</w:t>
      </w:r>
      <w:proofErr w:type="gramStart"/>
      <w:r w:rsidRPr="00BA362F">
        <w:rPr>
          <w:rFonts w:eastAsia="仿宋_GB2312"/>
          <w:spacing w:val="-4"/>
          <w:sz w:val="32"/>
          <w:szCs w:val="32"/>
          <w:lang w:val="zh-CN"/>
        </w:rPr>
        <w:t>居官正</w:t>
      </w:r>
      <w:proofErr w:type="gramEnd"/>
      <w:r w:rsidRPr="00BA362F">
        <w:rPr>
          <w:rFonts w:eastAsia="仿宋_GB2312"/>
          <w:spacing w:val="-4"/>
          <w:sz w:val="32"/>
          <w:szCs w:val="32"/>
          <w:lang w:val="zh-CN"/>
        </w:rPr>
        <w:t>的情怀！本书通过对苏州市历史名人的家风家规进行系统梳理，整理出保存比较完整、历史影响较大、文化遗存较为丰富的家风家规，精选汇编而成。</w:t>
      </w:r>
    </w:p>
    <w:p w:rsidR="005E41BC" w:rsidRPr="00BA362F" w:rsidRDefault="005E41BC" w:rsidP="00AD55F7">
      <w:pPr>
        <w:spacing w:line="600" w:lineRule="exact"/>
        <w:rPr>
          <w:rFonts w:eastAsia="仿宋_GB2312"/>
          <w:sz w:val="32"/>
          <w:szCs w:val="32"/>
          <w:lang w:val="zh-CN"/>
        </w:rPr>
      </w:pPr>
    </w:p>
    <w:p w:rsidR="005E41BC" w:rsidRPr="00BA362F" w:rsidRDefault="005E41BC" w:rsidP="00AD55F7">
      <w:pPr>
        <w:spacing w:line="600" w:lineRule="exact"/>
        <w:ind w:firstLine="626"/>
        <w:rPr>
          <w:rFonts w:eastAsia="仿宋_GB2312"/>
          <w:b/>
          <w:sz w:val="32"/>
          <w:szCs w:val="32"/>
          <w:lang w:val="zh-CN"/>
        </w:rPr>
      </w:pPr>
      <w:r w:rsidRPr="00BA362F">
        <w:rPr>
          <w:rFonts w:eastAsia="仿宋_GB2312"/>
          <w:b/>
          <w:sz w:val="32"/>
          <w:szCs w:val="32"/>
        </w:rPr>
        <w:t>16.</w:t>
      </w:r>
      <w:r w:rsidRPr="00BA362F">
        <w:rPr>
          <w:rFonts w:eastAsia="仿宋_GB2312"/>
          <w:b/>
          <w:sz w:val="32"/>
          <w:szCs w:val="32"/>
          <w:lang w:val="zh-CN"/>
        </w:rPr>
        <w:t>《红色延安的故事</w:t>
      </w:r>
      <w:r w:rsidRPr="00BA362F">
        <w:rPr>
          <w:rFonts w:eastAsia="仿宋_GB2312"/>
          <w:b/>
          <w:sz w:val="32"/>
          <w:szCs w:val="32"/>
          <w:lang w:val="zh-CN"/>
        </w:rPr>
        <w:t>(</w:t>
      </w:r>
      <w:r w:rsidRPr="00BA362F">
        <w:rPr>
          <w:rFonts w:eastAsia="仿宋_GB2312"/>
          <w:b/>
          <w:sz w:val="32"/>
          <w:szCs w:val="32"/>
          <w:lang w:val="zh-CN"/>
        </w:rPr>
        <w:t>清正廉洁篇</w:t>
      </w:r>
      <w:r w:rsidRPr="00BA362F">
        <w:rPr>
          <w:rFonts w:eastAsia="仿宋_GB2312"/>
          <w:b/>
          <w:sz w:val="32"/>
          <w:szCs w:val="32"/>
          <w:lang w:val="zh-CN"/>
        </w:rPr>
        <w:t>)</w:t>
      </w:r>
      <w:r w:rsidRPr="00BA362F">
        <w:rPr>
          <w:rFonts w:eastAsia="仿宋_GB2312"/>
          <w:b/>
          <w:sz w:val="32"/>
          <w:szCs w:val="32"/>
          <w:lang w:val="zh-CN"/>
        </w:rPr>
        <w:t>》</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作　　</w:t>
      </w:r>
      <w:proofErr w:type="gramEnd"/>
      <w:r w:rsidRPr="00BA362F">
        <w:rPr>
          <w:rFonts w:eastAsia="仿宋_GB2312"/>
          <w:b/>
          <w:sz w:val="32"/>
          <w:szCs w:val="32"/>
          <w:lang w:val="zh-CN"/>
        </w:rPr>
        <w:t>者</w:t>
      </w:r>
      <w:r w:rsidRPr="00BA362F">
        <w:rPr>
          <w:rFonts w:eastAsia="仿宋_GB2312"/>
          <w:sz w:val="32"/>
          <w:szCs w:val="32"/>
          <w:lang w:val="zh-CN"/>
        </w:rPr>
        <w:t>：延安干部学院</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w:t>
      </w:r>
      <w:r w:rsidRPr="00BA362F">
        <w:rPr>
          <w:rFonts w:eastAsia="仿宋_GB2312"/>
          <w:b/>
          <w:sz w:val="32"/>
          <w:szCs w:val="32"/>
          <w:lang w:val="zh-CN"/>
        </w:rPr>
        <w:t xml:space="preserve"> </w:t>
      </w:r>
      <w:r w:rsidRPr="00BA362F">
        <w:rPr>
          <w:rFonts w:eastAsia="仿宋_GB2312"/>
          <w:b/>
          <w:sz w:val="32"/>
          <w:szCs w:val="32"/>
          <w:lang w:val="zh-CN"/>
        </w:rPr>
        <w:t>版</w:t>
      </w:r>
      <w:r w:rsidRPr="00BA362F">
        <w:rPr>
          <w:rFonts w:eastAsia="仿宋_GB2312"/>
          <w:b/>
          <w:sz w:val="32"/>
          <w:szCs w:val="32"/>
          <w:lang w:val="zh-CN"/>
        </w:rPr>
        <w:t xml:space="preserve"> </w:t>
      </w:r>
      <w:r w:rsidRPr="00BA362F">
        <w:rPr>
          <w:rFonts w:eastAsia="仿宋_GB2312"/>
          <w:b/>
          <w:sz w:val="32"/>
          <w:szCs w:val="32"/>
          <w:lang w:val="zh-CN"/>
        </w:rPr>
        <w:t>社</w:t>
      </w:r>
      <w:r w:rsidRPr="00BA362F">
        <w:rPr>
          <w:rFonts w:eastAsia="仿宋_GB2312"/>
          <w:sz w:val="32"/>
          <w:szCs w:val="32"/>
          <w:lang w:val="zh-CN"/>
        </w:rPr>
        <w:t>：党建读物出版社</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出版时间</w:t>
      </w:r>
      <w:r w:rsidRPr="00BA362F">
        <w:rPr>
          <w:rFonts w:eastAsia="仿宋_GB2312"/>
          <w:sz w:val="32"/>
          <w:szCs w:val="32"/>
          <w:lang w:val="zh-CN"/>
        </w:rPr>
        <w:t>：</w:t>
      </w:r>
      <w:r w:rsidRPr="00BA362F">
        <w:rPr>
          <w:rFonts w:eastAsia="仿宋_GB2312"/>
          <w:sz w:val="32"/>
          <w:szCs w:val="32"/>
          <w:lang w:val="zh-CN"/>
        </w:rPr>
        <w:t>2016.11</w:t>
      </w:r>
    </w:p>
    <w:p w:rsidR="005E41BC" w:rsidRPr="00BA362F" w:rsidRDefault="005E41BC" w:rsidP="00AD55F7">
      <w:pPr>
        <w:spacing w:line="600" w:lineRule="exact"/>
        <w:ind w:firstLine="626"/>
        <w:rPr>
          <w:rFonts w:eastAsia="仿宋_GB2312"/>
          <w:sz w:val="32"/>
          <w:szCs w:val="32"/>
          <w:lang w:val="zh-CN"/>
        </w:rPr>
      </w:pPr>
      <w:proofErr w:type="gramStart"/>
      <w:r w:rsidRPr="00BA362F">
        <w:rPr>
          <w:rFonts w:eastAsia="仿宋_GB2312"/>
          <w:b/>
          <w:sz w:val="32"/>
          <w:szCs w:val="32"/>
          <w:lang w:val="zh-CN"/>
        </w:rPr>
        <w:t xml:space="preserve">定　　</w:t>
      </w:r>
      <w:proofErr w:type="gramEnd"/>
      <w:r w:rsidRPr="00BA362F">
        <w:rPr>
          <w:rFonts w:eastAsia="仿宋_GB2312"/>
          <w:b/>
          <w:sz w:val="32"/>
          <w:szCs w:val="32"/>
          <w:lang w:val="zh-CN"/>
        </w:rPr>
        <w:t>价</w:t>
      </w:r>
      <w:r w:rsidRPr="00BA362F">
        <w:rPr>
          <w:rFonts w:eastAsia="仿宋_GB2312"/>
          <w:sz w:val="32"/>
          <w:szCs w:val="32"/>
          <w:lang w:val="zh-CN"/>
        </w:rPr>
        <w:t>：</w:t>
      </w:r>
      <w:r w:rsidRPr="00BA362F">
        <w:rPr>
          <w:rFonts w:eastAsia="仿宋_GB2312"/>
          <w:sz w:val="32"/>
          <w:szCs w:val="32"/>
          <w:lang w:val="zh-CN"/>
        </w:rPr>
        <w:t>26.00</w:t>
      </w:r>
      <w:r w:rsidRPr="00BA362F">
        <w:rPr>
          <w:rFonts w:eastAsia="仿宋_GB2312"/>
          <w:sz w:val="32"/>
          <w:szCs w:val="32"/>
          <w:lang w:val="zh-CN"/>
        </w:rPr>
        <w:t>元</w:t>
      </w:r>
    </w:p>
    <w:p w:rsidR="005E41BC" w:rsidRPr="00BA362F" w:rsidRDefault="005E41BC" w:rsidP="00AD55F7">
      <w:pPr>
        <w:spacing w:line="600" w:lineRule="exact"/>
        <w:ind w:firstLine="626"/>
        <w:rPr>
          <w:rFonts w:eastAsia="仿宋_GB2312"/>
          <w:sz w:val="32"/>
          <w:szCs w:val="32"/>
          <w:lang w:val="zh-CN"/>
        </w:rPr>
      </w:pPr>
      <w:r w:rsidRPr="00BA362F">
        <w:rPr>
          <w:rFonts w:eastAsia="仿宋_GB2312"/>
          <w:b/>
          <w:sz w:val="32"/>
          <w:szCs w:val="32"/>
          <w:lang w:val="zh-CN"/>
        </w:rPr>
        <w:t>内容简介</w:t>
      </w:r>
      <w:r w:rsidRPr="00BA362F">
        <w:rPr>
          <w:rFonts w:eastAsia="仿宋_GB2312"/>
          <w:sz w:val="32"/>
          <w:szCs w:val="32"/>
          <w:lang w:val="zh-CN"/>
        </w:rPr>
        <w:t>：为贯彻落</w:t>
      </w:r>
      <w:proofErr w:type="gramStart"/>
      <w:r w:rsidRPr="00BA362F">
        <w:rPr>
          <w:rFonts w:eastAsia="仿宋_GB2312"/>
          <w:sz w:val="32"/>
          <w:szCs w:val="32"/>
          <w:lang w:val="zh-CN"/>
        </w:rPr>
        <w:t>实习近</w:t>
      </w:r>
      <w:proofErr w:type="gramEnd"/>
      <w:r w:rsidRPr="00BA362F">
        <w:rPr>
          <w:rFonts w:eastAsia="仿宋_GB2312"/>
          <w:sz w:val="32"/>
          <w:szCs w:val="32"/>
          <w:lang w:val="zh-CN"/>
        </w:rPr>
        <w:t>平总书记关于</w:t>
      </w:r>
      <w:r w:rsidRPr="00BA362F">
        <w:rPr>
          <w:rFonts w:eastAsia="仿宋_GB2312"/>
          <w:sz w:val="32"/>
          <w:szCs w:val="32"/>
          <w:lang w:val="zh-CN"/>
        </w:rPr>
        <w:t>“</w:t>
      </w:r>
      <w:r w:rsidRPr="00BA362F">
        <w:rPr>
          <w:rFonts w:eastAsia="仿宋_GB2312"/>
          <w:sz w:val="32"/>
          <w:szCs w:val="32"/>
          <w:lang w:val="zh-CN"/>
        </w:rPr>
        <w:t>继续挖掘延安精神这个宝藏，教育各级领导干部始终保持和发展共产党人的先进性</w:t>
      </w:r>
      <w:r w:rsidRPr="00BA362F">
        <w:rPr>
          <w:rFonts w:eastAsia="仿宋_GB2312"/>
          <w:sz w:val="32"/>
          <w:szCs w:val="32"/>
          <w:lang w:val="zh-CN"/>
        </w:rPr>
        <w:t>”</w:t>
      </w:r>
      <w:r w:rsidRPr="00BA362F">
        <w:rPr>
          <w:rFonts w:eastAsia="仿宋_GB2312"/>
          <w:sz w:val="32"/>
          <w:szCs w:val="32"/>
          <w:lang w:val="zh-CN"/>
        </w:rPr>
        <w:t>，</w:t>
      </w:r>
      <w:r w:rsidRPr="00BA362F">
        <w:rPr>
          <w:rFonts w:eastAsia="仿宋_GB2312"/>
          <w:sz w:val="32"/>
          <w:szCs w:val="32"/>
          <w:lang w:val="zh-CN"/>
        </w:rPr>
        <w:t>“</w:t>
      </w:r>
      <w:r w:rsidRPr="00BA362F">
        <w:rPr>
          <w:rFonts w:eastAsia="仿宋_GB2312"/>
          <w:sz w:val="32"/>
          <w:szCs w:val="32"/>
          <w:lang w:val="zh-CN"/>
        </w:rPr>
        <w:t>把红色资源利用好、把红色传统发挥好、把红色基因传承好</w:t>
      </w:r>
      <w:r w:rsidRPr="00BA362F">
        <w:rPr>
          <w:rFonts w:eastAsia="仿宋_GB2312"/>
          <w:sz w:val="32"/>
          <w:szCs w:val="32"/>
          <w:lang w:val="zh-CN"/>
        </w:rPr>
        <w:t>”</w:t>
      </w:r>
      <w:r w:rsidRPr="00BA362F">
        <w:rPr>
          <w:rFonts w:eastAsia="仿宋_GB2312"/>
          <w:sz w:val="32"/>
          <w:szCs w:val="32"/>
          <w:lang w:val="zh-CN"/>
        </w:rPr>
        <w:t>的重要讲话精神，中国延安干部学院组织编写了</w:t>
      </w:r>
      <w:r w:rsidRPr="00BA362F">
        <w:rPr>
          <w:rFonts w:eastAsia="仿宋_GB2312"/>
          <w:sz w:val="32"/>
          <w:szCs w:val="32"/>
          <w:lang w:val="zh-CN"/>
        </w:rPr>
        <w:t>“</w:t>
      </w:r>
      <w:r w:rsidRPr="00BA362F">
        <w:rPr>
          <w:rFonts w:eastAsia="仿宋_GB2312"/>
          <w:sz w:val="32"/>
          <w:szCs w:val="32"/>
          <w:lang w:val="zh-CN"/>
        </w:rPr>
        <w:t>红色延安的故事</w:t>
      </w:r>
      <w:r w:rsidRPr="00BA362F">
        <w:rPr>
          <w:rFonts w:eastAsia="仿宋_GB2312"/>
          <w:sz w:val="32"/>
          <w:szCs w:val="32"/>
          <w:lang w:val="zh-CN"/>
        </w:rPr>
        <w:t>”</w:t>
      </w:r>
      <w:r w:rsidRPr="00BA362F">
        <w:rPr>
          <w:rFonts w:eastAsia="仿宋_GB2312"/>
          <w:sz w:val="32"/>
          <w:szCs w:val="32"/>
          <w:lang w:val="zh-CN"/>
        </w:rPr>
        <w:t>丛书。丛书分为</w:t>
      </w:r>
      <w:r w:rsidRPr="00BA362F">
        <w:rPr>
          <w:rFonts w:eastAsia="仿宋_GB2312"/>
          <w:sz w:val="32"/>
          <w:szCs w:val="32"/>
          <w:lang w:val="zh-CN"/>
        </w:rPr>
        <w:t>“</w:t>
      </w:r>
      <w:r w:rsidRPr="00BA362F">
        <w:rPr>
          <w:rFonts w:eastAsia="仿宋_GB2312"/>
          <w:sz w:val="32"/>
          <w:szCs w:val="32"/>
          <w:lang w:val="zh-CN"/>
        </w:rPr>
        <w:t>理想信念篇</w:t>
      </w:r>
      <w:r w:rsidRPr="00BA362F">
        <w:rPr>
          <w:rFonts w:eastAsia="仿宋_GB2312"/>
          <w:sz w:val="32"/>
          <w:szCs w:val="32"/>
          <w:lang w:val="zh-CN"/>
        </w:rPr>
        <w:t>”“</w:t>
      </w:r>
      <w:r w:rsidRPr="00BA362F">
        <w:rPr>
          <w:rFonts w:eastAsia="仿宋_GB2312"/>
          <w:sz w:val="32"/>
          <w:szCs w:val="32"/>
          <w:lang w:val="zh-CN"/>
        </w:rPr>
        <w:t>求真务实</w:t>
      </w:r>
      <w:r w:rsidRPr="00BA362F">
        <w:rPr>
          <w:rFonts w:eastAsia="仿宋_GB2312"/>
          <w:sz w:val="32"/>
          <w:szCs w:val="32"/>
          <w:lang w:val="zh-CN"/>
        </w:rPr>
        <w:lastRenderedPageBreak/>
        <w:t>篇</w:t>
      </w:r>
      <w:r w:rsidRPr="00BA362F">
        <w:rPr>
          <w:rFonts w:eastAsia="仿宋_GB2312"/>
          <w:sz w:val="32"/>
          <w:szCs w:val="32"/>
          <w:lang w:val="zh-CN"/>
        </w:rPr>
        <w:t>”“</w:t>
      </w:r>
      <w:r w:rsidRPr="00BA362F">
        <w:rPr>
          <w:rFonts w:eastAsia="仿宋_GB2312"/>
          <w:sz w:val="32"/>
          <w:szCs w:val="32"/>
          <w:lang w:val="zh-CN"/>
        </w:rPr>
        <w:t>联系群众篇</w:t>
      </w:r>
      <w:r w:rsidRPr="00BA362F">
        <w:rPr>
          <w:rFonts w:eastAsia="仿宋_GB2312"/>
          <w:sz w:val="32"/>
          <w:szCs w:val="32"/>
          <w:lang w:val="zh-CN"/>
        </w:rPr>
        <w:t>”“</w:t>
      </w:r>
      <w:r w:rsidRPr="00BA362F">
        <w:rPr>
          <w:rFonts w:eastAsia="仿宋_GB2312"/>
          <w:sz w:val="32"/>
          <w:szCs w:val="32"/>
          <w:lang w:val="zh-CN"/>
        </w:rPr>
        <w:t>艰苦奋斗篇</w:t>
      </w:r>
      <w:r w:rsidRPr="00BA362F">
        <w:rPr>
          <w:rFonts w:eastAsia="仿宋_GB2312"/>
          <w:sz w:val="32"/>
          <w:szCs w:val="32"/>
          <w:lang w:val="zh-CN"/>
        </w:rPr>
        <w:t>”“</w:t>
      </w:r>
      <w:r w:rsidRPr="00BA362F">
        <w:rPr>
          <w:rFonts w:eastAsia="仿宋_GB2312"/>
          <w:sz w:val="32"/>
          <w:szCs w:val="32"/>
          <w:lang w:val="zh-CN"/>
        </w:rPr>
        <w:t>清正廉洁篇</w:t>
      </w:r>
      <w:r w:rsidRPr="00BA362F">
        <w:rPr>
          <w:rFonts w:eastAsia="仿宋_GB2312"/>
          <w:sz w:val="32"/>
          <w:szCs w:val="32"/>
          <w:lang w:val="zh-CN"/>
        </w:rPr>
        <w:t>”5</w:t>
      </w:r>
      <w:r w:rsidRPr="00BA362F">
        <w:rPr>
          <w:rFonts w:eastAsia="仿宋_GB2312"/>
          <w:sz w:val="32"/>
          <w:szCs w:val="32"/>
          <w:lang w:val="zh-CN"/>
        </w:rPr>
        <w:t>个分册，以延安时期老一辈无产阶级革命家的工作、战斗和生活为素材，收录近</w:t>
      </w:r>
      <w:r w:rsidRPr="00BA362F">
        <w:rPr>
          <w:rFonts w:eastAsia="仿宋_GB2312"/>
          <w:sz w:val="32"/>
          <w:szCs w:val="32"/>
          <w:lang w:val="zh-CN"/>
        </w:rPr>
        <w:t>200</w:t>
      </w:r>
      <w:r w:rsidRPr="00BA362F">
        <w:rPr>
          <w:rFonts w:eastAsia="仿宋_GB2312"/>
          <w:sz w:val="32"/>
          <w:szCs w:val="32"/>
          <w:lang w:val="zh-CN"/>
        </w:rPr>
        <w:t>个小故事。是广大党员干部开展党性教育、作风养成的生动教材。</w:t>
      </w:r>
    </w:p>
    <w:p w:rsidR="005E41BC" w:rsidRPr="00BA362F" w:rsidRDefault="005E41BC" w:rsidP="00AD55F7">
      <w:pPr>
        <w:spacing w:line="600" w:lineRule="exact"/>
        <w:ind w:firstLine="626"/>
      </w:pPr>
    </w:p>
    <w:p w:rsidR="00000000" w:rsidRDefault="005E41BC"/>
    <w:sectPr w:rsidR="00000000" w:rsidSect="0038367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BC" w:rsidRDefault="005E41BC" w:rsidP="005E41BC">
      <w:r>
        <w:separator/>
      </w:r>
    </w:p>
  </w:endnote>
  <w:endnote w:type="continuationSeparator" w:id="1">
    <w:p w:rsidR="005E41BC" w:rsidRDefault="005E41BC" w:rsidP="005E4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FD" w:rsidRPr="00912FFD" w:rsidRDefault="005E41BC" w:rsidP="00D23759">
    <w:pPr>
      <w:pStyle w:val="a4"/>
      <w:ind w:left="420"/>
      <w:rPr>
        <w:rFonts w:ascii="宋体" w:hAnsi="宋体"/>
        <w:sz w:val="28"/>
        <w:szCs w:val="28"/>
      </w:rPr>
    </w:pPr>
    <w:r w:rsidRPr="00D23759">
      <w:rPr>
        <w:rFonts w:ascii="宋体" w:hAnsi="宋体" w:hint="eastAsia"/>
        <w:sz w:val="28"/>
        <w:szCs w:val="28"/>
      </w:rPr>
      <w:t>—</w:t>
    </w:r>
    <w:r>
      <w:rPr>
        <w:rFonts w:ascii="宋体" w:hAnsi="宋体"/>
        <w:sz w:val="28"/>
        <w:szCs w:val="28"/>
      </w:rPr>
      <w:t xml:space="preserve"> </w:t>
    </w:r>
    <w:r w:rsidRPr="00912FFD">
      <w:rPr>
        <w:rFonts w:ascii="宋体" w:hAnsi="宋体"/>
        <w:sz w:val="28"/>
        <w:szCs w:val="28"/>
      </w:rPr>
      <w:fldChar w:fldCharType="begin"/>
    </w:r>
    <w:r w:rsidRPr="00912FFD">
      <w:rPr>
        <w:rFonts w:ascii="宋体" w:hAnsi="宋体"/>
        <w:sz w:val="28"/>
        <w:szCs w:val="28"/>
      </w:rPr>
      <w:instrText xml:space="preserve"> PAGE   \* MERGEFORMAT </w:instrText>
    </w:r>
    <w:r w:rsidRPr="00912FFD">
      <w:rPr>
        <w:rFonts w:ascii="宋体" w:hAnsi="宋体"/>
        <w:sz w:val="28"/>
        <w:szCs w:val="28"/>
      </w:rPr>
      <w:fldChar w:fldCharType="separate"/>
    </w:r>
    <w:r w:rsidRPr="00383676">
      <w:rPr>
        <w:rFonts w:ascii="宋体" w:hAnsi="宋体"/>
        <w:noProof/>
        <w:sz w:val="28"/>
        <w:szCs w:val="28"/>
        <w:lang w:val="zh-CN"/>
      </w:rPr>
      <w:t>2</w:t>
    </w:r>
    <w:r w:rsidRPr="00912FFD">
      <w:rPr>
        <w:rFonts w:ascii="宋体" w:hAnsi="宋体"/>
        <w:sz w:val="28"/>
        <w:szCs w:val="28"/>
      </w:rPr>
      <w:fldChar w:fldCharType="end"/>
    </w:r>
    <w:r>
      <w:rPr>
        <w:rFonts w:ascii="宋体" w:hAnsi="宋体" w:hint="eastAsia"/>
        <w:sz w:val="28"/>
        <w:szCs w:val="28"/>
      </w:rPr>
      <w:t xml:space="preserve"> </w:t>
    </w:r>
    <w:r w:rsidRPr="00912FFD">
      <w:rPr>
        <w:rFonts w:ascii="宋体" w:hAnsi="宋体" w:hint="eastAsia"/>
        <w:sz w:val="28"/>
        <w:szCs w:val="28"/>
      </w:rPr>
      <w:t>—</w:t>
    </w:r>
  </w:p>
  <w:p w:rsidR="00912FFD" w:rsidRDefault="005E41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FD" w:rsidRPr="00912FFD" w:rsidRDefault="005E41BC" w:rsidP="003446FD">
    <w:pPr>
      <w:pStyle w:val="a4"/>
      <w:ind w:rightChars="200" w:right="420"/>
      <w:jc w:val="right"/>
      <w:rPr>
        <w:rFonts w:ascii="宋体" w:hAnsi="宋体"/>
        <w:sz w:val="28"/>
        <w:szCs w:val="28"/>
      </w:rPr>
    </w:pPr>
    <w:r w:rsidRPr="003446FD">
      <w:rPr>
        <w:rFonts w:ascii="宋体" w:hAnsi="宋体" w:hint="eastAsia"/>
        <w:sz w:val="28"/>
        <w:szCs w:val="28"/>
      </w:rPr>
      <w:t>—</w:t>
    </w:r>
    <w:r>
      <w:rPr>
        <w:rFonts w:ascii="宋体" w:hAnsi="宋体"/>
        <w:sz w:val="28"/>
        <w:szCs w:val="28"/>
      </w:rPr>
      <w:t xml:space="preserve"> </w:t>
    </w:r>
    <w:r w:rsidRPr="00912FFD">
      <w:rPr>
        <w:rFonts w:ascii="宋体" w:hAnsi="宋体"/>
        <w:sz w:val="28"/>
        <w:szCs w:val="28"/>
      </w:rPr>
      <w:fldChar w:fldCharType="begin"/>
    </w:r>
    <w:r w:rsidRPr="00912FFD">
      <w:rPr>
        <w:rFonts w:ascii="宋体" w:hAnsi="宋体"/>
        <w:sz w:val="28"/>
        <w:szCs w:val="28"/>
      </w:rPr>
      <w:instrText xml:space="preserve"> PAGE   \* MERGEFORMAT </w:instrText>
    </w:r>
    <w:r w:rsidRPr="00912FFD">
      <w:rPr>
        <w:rFonts w:ascii="宋体" w:hAnsi="宋体"/>
        <w:sz w:val="28"/>
        <w:szCs w:val="28"/>
      </w:rPr>
      <w:fldChar w:fldCharType="separate"/>
    </w:r>
    <w:r w:rsidRPr="005E41BC">
      <w:rPr>
        <w:rFonts w:ascii="宋体" w:hAnsi="宋体"/>
        <w:noProof/>
        <w:sz w:val="28"/>
        <w:szCs w:val="28"/>
        <w:lang w:val="zh-CN"/>
      </w:rPr>
      <w:t>1</w:t>
    </w:r>
    <w:r w:rsidRPr="00912FF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p w:rsidR="00912FFD" w:rsidRDefault="005E41B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63" w:rsidRDefault="005E41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BC" w:rsidRDefault="005E41BC" w:rsidP="005E41BC">
      <w:r>
        <w:separator/>
      </w:r>
    </w:p>
  </w:footnote>
  <w:footnote w:type="continuationSeparator" w:id="1">
    <w:p w:rsidR="005E41BC" w:rsidRDefault="005E41BC" w:rsidP="005E4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63" w:rsidRDefault="005E41B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63" w:rsidRDefault="005E41B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63" w:rsidRDefault="005E41B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1BC"/>
    <w:rsid w:val="005E4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E4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41BC"/>
    <w:rPr>
      <w:sz w:val="18"/>
      <w:szCs w:val="18"/>
    </w:rPr>
  </w:style>
  <w:style w:type="paragraph" w:styleId="a4">
    <w:name w:val="footer"/>
    <w:basedOn w:val="a"/>
    <w:link w:val="Char0"/>
    <w:uiPriority w:val="99"/>
    <w:unhideWhenUsed/>
    <w:rsid w:val="005E41BC"/>
    <w:pPr>
      <w:tabs>
        <w:tab w:val="center" w:pos="4153"/>
        <w:tab w:val="right" w:pos="8306"/>
      </w:tabs>
      <w:snapToGrid w:val="0"/>
      <w:jc w:val="left"/>
    </w:pPr>
    <w:rPr>
      <w:sz w:val="18"/>
      <w:szCs w:val="18"/>
    </w:rPr>
  </w:style>
  <w:style w:type="character" w:customStyle="1" w:styleId="Char0">
    <w:name w:val="页脚 Char"/>
    <w:basedOn w:val="a0"/>
    <w:link w:val="a4"/>
    <w:uiPriority w:val="99"/>
    <w:rsid w:val="005E41BC"/>
    <w:rPr>
      <w:sz w:val="18"/>
      <w:szCs w:val="18"/>
    </w:rPr>
  </w:style>
  <w:style w:type="paragraph" w:styleId="a5">
    <w:name w:val="Plain Text"/>
    <w:basedOn w:val="a"/>
    <w:link w:val="Char1"/>
    <w:unhideWhenUsed/>
    <w:rsid w:val="005E41BC"/>
    <w:rPr>
      <w:rFonts w:ascii="宋体" w:eastAsia="宋体" w:hAnsi="Courier New" w:cs="Courier New"/>
      <w:szCs w:val="21"/>
    </w:rPr>
  </w:style>
  <w:style w:type="character" w:customStyle="1" w:styleId="Char1">
    <w:name w:val="纯文本 Char"/>
    <w:basedOn w:val="a0"/>
    <w:link w:val="a5"/>
    <w:rsid w:val="005E41B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D6%D0%D1%EB%B5%E7%CA%D3%CC%A8&amp;medium=01&amp;category_path=01.00.00.00.00.0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arch.dangdang.com/?key2=%D6%D0%D1%EB%BC%CD%CE%AF%D0%FB%B4%AB%B2%BF&amp;medium=01&amp;category_path=01.00.00.00.00.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dangdang.com/?key2=%D5%C5%D5%FD%D2%AB&amp;medium=01&amp;category_path=01.00.00.00.00.0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arch.dangdang.com/?key2=%C8%CB%C3%F1%C8%D5%B1%A8%C9%E7%C6%C0%C2%DB%B2%BF&amp;medium=01&amp;category_path=01.00.00.00.00.00"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748</Words>
  <Characters>4266</Characters>
  <Application>Microsoft Office Word</Application>
  <DocSecurity>0</DocSecurity>
  <Lines>35</Lines>
  <Paragraphs>10</Paragraphs>
  <ScaleCrop>false</ScaleCrop>
  <Company>Microsoft</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eway</dc:creator>
  <cp:lastModifiedBy>eway</cp:lastModifiedBy>
  <cp:revision>2</cp:revision>
  <dcterms:created xsi:type="dcterms:W3CDTF">2017-04-21T02:56:00Z</dcterms:created>
  <dcterms:modified xsi:type="dcterms:W3CDTF">2017-04-21T02:56:00Z</dcterms:modified>
</cp:coreProperties>
</file>